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الهیات و معارف اسلامی</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مجید معارف</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maaref@ut.ac.ir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 xml:space="preserve">B.S,1372,الهیات ومعارف اسلامی,تربیت مدرس </w:t>
              <w:br/>
            </w:r>
            <w:r>
              <w:rPr>
                <w:rFonts w:ascii="B Nazanin" w:hAnsi="B Nazanin" w:cs="B Nazanin" w:eastAsia="B Nazanin"/>
                <w:sz w:val="20"/>
              </w:rPr>
              <w:t xml:space="preserve">B.S,1364,الهیات ومعارف اسلامی,تربیت مدرس </w:t>
              <w:br/>
            </w:r>
            <w:r>
              <w:rPr>
                <w:rFonts w:ascii="B Nazanin" w:hAnsi="B Nazanin" w:cs="B Nazanin" w:eastAsia="B Nazanin"/>
                <w:sz w:val="20"/>
              </w:rPr>
              <w:t>کارشناسی,1358,اقتصاد,ملی ( شهید بهشتی)</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عضو کمیسیون تخصصی علوم، فقه، حقوق، قرآن و حدیث-(1399-1401)</w:t>
              <w:br/>
            </w:r>
            <w:r>
              <w:rPr>
                <w:rFonts w:ascii="B Nazanin" w:hAnsi="B Nazanin" w:cs="B Nazanin" w:eastAsia="B Nazanin"/>
                <w:sz w:val="20"/>
              </w:rPr>
              <w:t>مسئول کمیته علمی الهیات-(از 1396)</w:t>
              <w:br/>
            </w:r>
            <w:r>
              <w:rPr>
                <w:rFonts w:ascii="B Nazanin" w:hAnsi="B Nazanin" w:cs="B Nazanin" w:eastAsia="B Nazanin"/>
                <w:sz w:val="20"/>
              </w:rPr>
              <w:t>عضو هیات ممیزه-(از 1395)</w:t>
              <w:br/>
            </w:r>
            <w:r>
              <w:rPr>
                <w:rFonts w:ascii="B Nazanin" w:hAnsi="B Nazanin" w:cs="B Nazanin" w:eastAsia="B Nazanin"/>
                <w:sz w:val="20"/>
              </w:rPr>
              <w:t>عضو کمیته تخصصی  الهیات-(از 1394)</w:t>
              <w:br/>
            </w:r>
            <w:r>
              <w:rPr>
                <w:rFonts w:ascii="B Nazanin" w:hAnsi="B Nazanin" w:cs="B Nazanin" w:eastAsia="B Nazanin"/>
                <w:sz w:val="20"/>
              </w:rPr>
              <w:t>رئیس دانشکده الهیات و معارف اسلامی-(از 1394)</w:t>
              <w:br/>
            </w:r>
            <w:r>
              <w:rPr>
                <w:rFonts w:ascii="B Nazanin" w:hAnsi="B Nazanin" w:cs="B Nazanin" w:eastAsia="B Nazanin"/>
                <w:sz w:val="20"/>
              </w:rPr>
              <w:t>عضو چهاردهمین دوره هیأت ممیزه دانشگاه تهران-(1391-1394)</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تعقل قلب در قرآن کریم: حقیقت یا اشتباه پزشکی؟. معارف مجید, فقهی زاده عبدالهادی, رضایی حسین (1401)., فصلنامه علمی-پزوهشی قرآن و طب, 7(2), 30-37.</w:t>
              <w:br/>
              <w:br/>
            </w:r>
            <w:r>
              <w:rPr>
                <w:rFonts w:ascii="B Nazanin" w:hAnsi="B Nazanin" w:cs="B Nazanin" w:eastAsia="B Nazanin"/>
                <w:b w:val="true"/>
                <w:sz w:val="20"/>
              </w:rPr>
              <w:t>- زمینه های شکل گیری سنن نگاری در سده دوم با تاکید بر عوامل اجتماعی و سیاسی. معارف مجید, قائدان اصغر, خواجوی هادی (1401)., حدیث پژوهی, سال 14، بهار و تابستان 1401(27), 29-52.</w:t>
              <w:br/>
              <w:br/>
            </w:r>
            <w:r>
              <w:rPr>
                <w:rFonts w:ascii="B Nazanin" w:hAnsi="B Nazanin" w:cs="B Nazanin" w:eastAsia="B Nazanin"/>
                <w:b w:val="true"/>
                <w:sz w:val="20"/>
              </w:rPr>
              <w:t>- علل و آثار تحریف در احادیث تاریخ و سیره از نگاه علامه عسکری. معارف مجید, اقبالیان مریم (1401)., پژوهشنامه قرآن و حدیث, 15(30).</w:t>
              <w:br/>
              <w:br/>
            </w:r>
            <w:r>
              <w:rPr>
                <w:rFonts w:ascii="B Nazanin" w:hAnsi="B Nazanin" w:cs="B Nazanin" w:eastAsia="B Nazanin"/>
                <w:b w:val="true"/>
                <w:sz w:val="20"/>
              </w:rPr>
              <w:t>- آثار اجتماعی اعتقاد به قضا و قدر در زندگی انسان از منظر قرآن و روایات. معارف مجید, کوچنانی قاسمعلی, زارع ده آبادی معصومه (1401)., پژوهشنامه کلام تطبیقی شیعه, 2/4(4).</w:t>
              <w:br/>
              <w:br/>
            </w:r>
            <w:r>
              <w:rPr>
                <w:rFonts w:ascii="B Nazanin" w:hAnsi="B Nazanin" w:cs="B Nazanin" w:eastAsia="B Nazanin"/>
                <w:b w:val="true"/>
                <w:sz w:val="20"/>
              </w:rPr>
              <w:t>- تنوعی برگستره اثرگذاری لهجه ها،تنوع صوتی وتنغیم درتوسعه قرایت قاریان وخوانش متن. خالدی احمد, معارف مجید, ایازی محمد علی, مهریزی مهدی (1401)., مطالعات قرائت قرآن, 10(18).</w:t>
              <w:br/>
              <w:br/>
            </w:r>
            <w:r>
              <w:rPr>
                <w:rFonts w:ascii="B Nazanin" w:hAnsi="B Nazanin" w:cs="B Nazanin" w:eastAsia="B Nazanin"/>
                <w:b w:val="true"/>
                <w:sz w:val="20"/>
              </w:rPr>
              <w:t>- نقش واژه شناسی در تفسیر قرآن کریم (با تأکید بر تکامد پژوهی). معارف مجید, شوندی زهره (1400)., پژوهشنامه تفسیر و زبان قرآن, 19(1).</w:t>
              <w:br/>
              <w:br/>
            </w:r>
            <w:r>
              <w:rPr>
                <w:rFonts w:ascii="B Nazanin" w:hAnsi="B Nazanin" w:cs="B Nazanin" w:eastAsia="B Nazanin"/>
                <w:b w:val="true"/>
                <w:sz w:val="20"/>
              </w:rPr>
              <w:t>- ارتباط تعداد احادیث مفرد یک اثرحدیثی بااعتبار اویان اثر. معارف مجید, رضایی حسین (1400)., علوم حدیث, 26(102).</w:t>
              <w:br/>
              <w:br/>
            </w:r>
            <w:r>
              <w:rPr>
                <w:rFonts w:ascii="B Nazanin" w:hAnsi="B Nazanin" w:cs="B Nazanin" w:eastAsia="B Nazanin"/>
                <w:b w:val="true"/>
                <w:sz w:val="20"/>
              </w:rPr>
              <w:t>- تفسیرعلمی ایه مرج البحرین با رویکرد پژوهشی. معارف مجید, نفیسی شادی, رضایی حسین (1400)., پژوهش های علم و دین(پژوهشگاه علوم انسانی و مطالعات فرهنگی), 12(2).</w:t>
              <w:br/>
              <w:br/>
            </w:r>
            <w:r>
              <w:rPr>
                <w:rFonts w:ascii="B Nazanin" w:hAnsi="B Nazanin" w:cs="B Nazanin" w:eastAsia="B Nazanin"/>
                <w:b w:val="true"/>
                <w:sz w:val="20"/>
              </w:rPr>
              <w:t>- اعتبار سنجی احادیثِ انتصابی بودن امام در نسخه خطی »سلّم درجات« با رویکردی بر شواهد و متابعات فریقین. ندیمی تهرانی طاهره, توحیدی امیر, معارف مجید (1400)., مطالعات تاریخی قرآن وحدیث(صحیفه مبین سابق), 27(70).</w:t>
              <w:br/>
              <w:br/>
            </w:r>
            <w:r>
              <w:rPr>
                <w:rFonts w:ascii="B Nazanin" w:hAnsi="B Nazanin" w:cs="B Nazanin" w:eastAsia="B Nazanin"/>
                <w:b w:val="true"/>
                <w:sz w:val="20"/>
              </w:rPr>
              <w:t>- ارزیابی دیدگاه شیخ حرعاملی دراعتبارسنجی کتاب مسایل علی بن جعفر دروسایل الشیعه. معارف مجید, فراهانی فاخره (1400)., پژوهشنامه قرآن و حدیث, 15(29).</w:t>
              <w:br/>
              <w:br/>
            </w:r>
            <w:r>
              <w:rPr>
                <w:rFonts w:ascii="B Nazanin" w:hAnsi="B Nazanin" w:cs="B Nazanin" w:eastAsia="B Nazanin"/>
                <w:b w:val="true"/>
                <w:sz w:val="20"/>
              </w:rPr>
              <w:t>- بررسی مبانی قرآنی احمد صبحی منصور در معرفی قرآن به عنوان تنها منبع تشریع اسلامی با تأکید بر کتاب القرآن و کفا مصدرا لتشریع الاسلامی. معارف مجید, مظفری راضیه (1400)., Journal of Contemporary Islamic Studies, 1(1).</w:t>
              <w:br/>
              <w:br/>
            </w:r>
            <w:r>
              <w:rPr>
                <w:rFonts w:ascii="B Nazanin" w:hAnsi="B Nazanin" w:cs="B Nazanin" w:eastAsia="B Nazanin"/>
                <w:b w:val="true"/>
                <w:sz w:val="20"/>
              </w:rPr>
              <w:t>- مکتوبه های حدیثی در روایات امامان شیعه و نقش علی بن مهزیار در نگهداری و انتقال آن ها. معارف مجید, کاظم توری سعیده (1400)., حدیث پژوهی, 13(25).</w:t>
              <w:br/>
              <w:br/>
            </w:r>
            <w:r>
              <w:rPr>
                <w:rFonts w:ascii="B Nazanin" w:hAnsi="B Nazanin" w:cs="B Nazanin" w:eastAsia="B Nazanin"/>
                <w:b w:val="true"/>
                <w:sz w:val="20"/>
              </w:rPr>
              <w:t>- موجودیت خارجی کتاب اثبات الرجعة فضل بن شاذان نیشابوری با تأکید بر نقل روایات کتابش در آثار متأخر از او. فرخی مهدی, معارف مجید, فقهی زاده عبدالهادی (1400)., شیعه پژوهی, 7(20), 229-253.</w:t>
              <w:br/>
              <w:br/>
            </w:r>
            <w:r>
              <w:rPr>
                <w:rFonts w:ascii="B Nazanin" w:hAnsi="B Nazanin" w:cs="B Nazanin" w:eastAsia="B Nazanin"/>
                <w:b w:val="true"/>
                <w:sz w:val="20"/>
              </w:rPr>
              <w:t>- روش شناسی سیدمرتضی عسکری در نقد تاریخی روایات. کسرائی فاطمه, معارف مجید, سید رضا دولابی ملیحه السادات (1399)., مطالعات تاریخی قرآن وحدیث(صحیفه مبین سابق), 26(68).</w:t>
              <w:br/>
              <w:br/>
            </w:r>
            <w:r>
              <w:rPr>
                <w:rFonts w:ascii="B Nazanin" w:hAnsi="B Nazanin" w:cs="B Nazanin" w:eastAsia="B Nazanin"/>
                <w:b w:val="true"/>
                <w:sz w:val="20"/>
              </w:rPr>
              <w:t>- بررسی تطبیقی داستان حضرت ایوب در قرآن کریم و عهد قدیم و استنتاج آموزه‌های تربیتی آن. معارف مجید, زرنوشه فراهانی حسن, زرنوشه فراهانی علیرضا (1399)., بصیرت و تربیت اسلامی, 17(55).</w:t>
              <w:br/>
              <w:br/>
            </w:r>
            <w:r>
              <w:rPr>
                <w:rFonts w:ascii="B Nazanin" w:hAnsi="B Nazanin" w:cs="B Nazanin" w:eastAsia="B Nazanin"/>
                <w:b w:val="true"/>
                <w:sz w:val="20"/>
              </w:rPr>
              <w:t>- تحلیل فقه الحدیثی مدلول روایات مخلوق اول. معارف مجید, امامی دانالو حسام (1399)., علوم حدیث, 25(98).</w:t>
              <w:br/>
              <w:br/>
            </w:r>
            <w:r>
              <w:rPr>
                <w:rFonts w:ascii="B Nazanin" w:hAnsi="B Nazanin" w:cs="B Nazanin" w:eastAsia="B Nazanin"/>
                <w:b w:val="true"/>
                <w:sz w:val="20"/>
              </w:rPr>
              <w:t>- معناشناسی واژه «فتح» با تاکید بر سوره «الفتح». محمدزاده فریده, زرسازان عاطفه, معارف مجید, عربی نسیم (1399)., کتاب قیم, 10(23).</w:t>
              <w:br/>
              <w:br/>
            </w:r>
            <w:r>
              <w:rPr>
                <w:rFonts w:ascii="B Nazanin" w:hAnsi="B Nazanin" w:cs="B Nazanin" w:eastAsia="B Nazanin"/>
                <w:b w:val="true"/>
                <w:sz w:val="20"/>
              </w:rPr>
              <w:t>- دراسة فی وجوه إعجاز القرآن من منظار شمس الدین الفناری. مهدی پناه مریم, معارف مجید, نصیری هادی (1399)., آفاق الحضارة الاسلامیة, 23(2).</w:t>
              <w:br/>
              <w:br/>
            </w:r>
            <w:r>
              <w:rPr>
                <w:rFonts w:ascii="B Nazanin" w:hAnsi="B Nazanin" w:cs="B Nazanin" w:eastAsia="B Nazanin"/>
                <w:b w:val="true"/>
                <w:sz w:val="20"/>
              </w:rPr>
              <w:t>- مراتب و حدود تأثیر اسماء الهی در عالم از منظر علامه طباطبایی. معارف مجید, نوروزی غلامرضا (1399)., اندیشه نوین دینی, 16(62).</w:t>
              <w:br/>
              <w:br/>
            </w:r>
            <w:r>
              <w:rPr>
                <w:rFonts w:ascii="B Nazanin" w:hAnsi="B Nazanin" w:cs="B Nazanin" w:eastAsia="B Nazanin"/>
                <w:b w:val="true"/>
                <w:sz w:val="20"/>
              </w:rPr>
              <w:t>- نسبت رای و اثر در تفسیر البسیط واحدی و التبیان شیخ طوسی با تاکید بر مولفه های تفسیر به رای. اسماعیلی شریف اسماعیل, معارف مجید, ایازی سید محمد علی (1399)., سفینه, 17(68).</w:t>
              <w:br/>
              <w:br/>
            </w:r>
            <w:r>
              <w:rPr>
                <w:rFonts w:ascii="B Nazanin" w:hAnsi="B Nazanin" w:cs="B Nazanin" w:eastAsia="B Nazanin"/>
                <w:b w:val="true"/>
                <w:sz w:val="20"/>
              </w:rPr>
              <w:t>- نقد و بررسی سندی و دلالی روایت امیرالمؤمنین مبنی بر وجود اغلاط متنی در قرآن کریم. میرزایی احمد, معارف مجید, حمیدیه بهزاد (1399)., پژوهش های قرآن و حدیث, 53(2).</w:t>
              <w:br/>
              <w:br/>
            </w:r>
            <w:r>
              <w:rPr>
                <w:rFonts w:ascii="B Nazanin" w:hAnsi="B Nazanin" w:cs="B Nazanin" w:eastAsia="B Nazanin"/>
                <w:b w:val="true"/>
                <w:sz w:val="20"/>
              </w:rPr>
              <w:t>- بررسی اعجاز محتوایی و شاخصه های آن در نگاه مفسران فریقین در سیر اعصار. عبداللهی لطفعلی, معارف مجید (1399)., پژوهشنامه معارف قرآنی, 11(42).</w:t>
              <w:br/>
              <w:br/>
            </w:r>
            <w:r>
              <w:rPr>
                <w:rFonts w:ascii="B Nazanin" w:hAnsi="B Nazanin" w:cs="B Nazanin" w:eastAsia="B Nazanin"/>
                <w:b w:val="true"/>
                <w:sz w:val="20"/>
              </w:rPr>
              <w:t>- شناخت رویکردهای تاویل قرآن در نهج البلاغه با تاکید بر شرح ابن ابی الحدید. جعفری سید محمد مهدی, معارف مجید, سعیدی فاطمه (1399)., پژوهشنامه تفسیر و زبان قرآن, 8(16).</w:t>
              <w:br/>
              <w:br/>
            </w:r>
            <w:r>
              <w:rPr>
                <w:rFonts w:ascii="B Nazanin" w:hAnsi="B Nazanin" w:cs="B Nazanin" w:eastAsia="B Nazanin"/>
                <w:b w:val="true"/>
                <w:sz w:val="20"/>
              </w:rPr>
              <w:t>- جهت گیریهای اخلاقی آیات طلاق. گرجی فهیمه, معارف مجید (1399)., پژوهش دینی, 20(40).</w:t>
              <w:br/>
              <w:br/>
            </w:r>
            <w:r>
              <w:rPr>
                <w:rFonts w:ascii="B Nazanin" w:hAnsi="B Nazanin" w:cs="B Nazanin" w:eastAsia="B Nazanin"/>
                <w:b w:val="true"/>
                <w:sz w:val="20"/>
              </w:rPr>
              <w:t>- واکاوی نقّادانه دلایل برقعی پیرامون نفی توسّل به اهل‌بیت علیهم السلام. نبوی سید مجید, حسن بیگی علی, معارف مجید, احسانی کیوان (1399)., پژوهشنامه کلام (جامعه المصطفی العالمیه), 7(12).</w:t>
              <w:br/>
              <w:br/>
            </w:r>
            <w:r>
              <w:rPr>
                <w:rFonts w:ascii="B Nazanin" w:hAnsi="B Nazanin" w:cs="B Nazanin" w:eastAsia="B Nazanin"/>
                <w:b w:val="true"/>
                <w:sz w:val="20"/>
              </w:rPr>
              <w:t>- دسته بندی روایات تاریخی در مجمع البیان. معارف مجید, قریشی سیده عاطفه, امین ناجی محمد هادی, دل افکار علی رضا (1398)., مطالعات تاریخی قرآن وحدیث(صحیفه مبین سابق), 25(66).</w:t>
              <w:br/>
              <w:br/>
            </w:r>
            <w:r>
              <w:rPr>
                <w:rFonts w:ascii="B Nazanin" w:hAnsi="B Nazanin" w:cs="B Nazanin" w:eastAsia="B Nazanin"/>
                <w:b w:val="true"/>
                <w:sz w:val="20"/>
              </w:rPr>
              <w:t>- واحدی نیشابوری وروایات فضایل اهل بیت در تفسیر البسیط. اسماعیلی شریف اسماعیل, معارف مجید, ایازی سید محمد علی (1398)., سفینه, 17(65).</w:t>
              <w:br/>
              <w:br/>
            </w:r>
            <w:r>
              <w:rPr>
                <w:rFonts w:ascii="B Nazanin" w:hAnsi="B Nazanin" w:cs="B Nazanin" w:eastAsia="B Nazanin"/>
                <w:b w:val="true"/>
                <w:sz w:val="20"/>
              </w:rPr>
              <w:t>- اعتبارسنجی دیدگاه سید ابوالفضل برقعی در نسبت دادن تحریف قرآن به شیعه. نبوی سید مجید, حسن بگی علی, معارف مجید, احسانی کیوان (1398)., شیعه پژوهی, 6(17).</w:t>
              <w:br/>
              <w:br/>
            </w:r>
            <w:r>
              <w:rPr>
                <w:rFonts w:ascii="B Nazanin" w:hAnsi="B Nazanin" w:cs="B Nazanin" w:eastAsia="B Nazanin"/>
                <w:b w:val="true"/>
                <w:sz w:val="20"/>
              </w:rPr>
              <w:t>- ابوبکر بیهقی و شعب الایمان. شریعتی نیاسر حامد, معارف مجید (1398)., فصلنامه مطالعات تقریبی مذاهب اسلامی, 15(52).</w:t>
              <w:br/>
              <w:br/>
            </w:r>
            <w:r>
              <w:rPr>
                <w:rFonts w:ascii="B Nazanin" w:hAnsi="B Nazanin" w:cs="B Nazanin" w:eastAsia="B Nazanin"/>
                <w:b w:val="true"/>
                <w:sz w:val="20"/>
              </w:rPr>
              <w:t>- مطالعه انتقادی شبهات کتاب نقد قرآن درباره خلقت کوهها در قرآن کریم و نهج البلاغه. معارف مجید, رضایی حسین, خیراللهی زهرا (1398)., پژوهش های علم و دین(پژوهشگاه علوم انسانی و مطالعات فرهنگی), 10(2).</w:t>
              <w:br/>
              <w:br/>
            </w:r>
            <w:r>
              <w:rPr>
                <w:rFonts w:ascii="B Nazanin" w:hAnsi="B Nazanin" w:cs="B Nazanin" w:eastAsia="B Nazanin"/>
                <w:b w:val="true"/>
                <w:sz w:val="20"/>
              </w:rPr>
              <w:t>- مبانی تاریخی جریان سلفی معاصردر حجیت و اعتبار روایات پیامبر  و نقد آنها با تأکید بر دیدگاه های عبدالماجد الغوری در کتاب المدخل الی دراسة علوم الحدیث. خامدا فاطمه, معارف مجید, گلجانی امیرخیز ایرج (1398)., حدیث پژوهی, 11(22).</w:t>
              <w:br/>
              <w:br/>
            </w:r>
            <w:r>
              <w:rPr>
                <w:rFonts w:ascii="B Nazanin" w:hAnsi="B Nazanin" w:cs="B Nazanin" w:eastAsia="B Nazanin"/>
                <w:b w:val="true"/>
                <w:sz w:val="20"/>
              </w:rPr>
              <w:t>- تاثیر باور به معاد در سبک زندگی با محوریت سوره غافر. آعبدالله معصومه, معارف مجید (1398)., بصیرت و تربیت اسلامی, 16(51).</w:t>
              <w:br/>
              <w:br/>
            </w:r>
            <w:r>
              <w:rPr>
                <w:rFonts w:ascii="B Nazanin" w:hAnsi="B Nazanin" w:cs="B Nazanin" w:eastAsia="B Nazanin"/>
                <w:b w:val="true"/>
                <w:sz w:val="20"/>
              </w:rPr>
              <w:t>- آثار به کارگیری عقل درنهج البلاغه. قاسمی حامد مرتضی, معارف مجید (1398)., پژوهش نامه علوی, 10(1).</w:t>
              <w:br/>
              <w:br/>
            </w:r>
            <w:r>
              <w:rPr>
                <w:rFonts w:ascii="B Nazanin" w:hAnsi="B Nazanin" w:cs="B Nazanin" w:eastAsia="B Nazanin"/>
                <w:b w:val="true"/>
                <w:sz w:val="20"/>
              </w:rPr>
              <w:t>- جایگاه تمثیل و نماد در داستان های قرآنی، بررسی و نقد نظریع راهیابی خیال در آن. معارف مجید, تقویان فاطمه (1398)., پژوهشنامه قرآن و حدیث, 1(24).</w:t>
              <w:br/>
              <w:br/>
            </w:r>
            <w:r>
              <w:rPr>
                <w:rFonts w:ascii="B Nazanin" w:hAnsi="B Nazanin" w:cs="B Nazanin" w:eastAsia="B Nazanin"/>
                <w:b w:val="true"/>
                <w:sz w:val="20"/>
              </w:rPr>
              <w:t>- تمثیل همراهان پیامبر به گیاه بالنده در بررسی تطبیقی قرآن و اناجیل اربعه. معارف مجید, میرباقری سید محسن, قدیمی ماهانی علیرضا (1398)., مطالعات تفسیری, 10(38), 47-68.</w:t>
              <w:br/>
              <w:br/>
            </w:r>
            <w:r>
              <w:rPr>
                <w:rFonts w:ascii="B Nazanin" w:hAnsi="B Nazanin" w:cs="B Nazanin" w:eastAsia="B Nazanin"/>
                <w:b w:val="true"/>
                <w:sz w:val="20"/>
              </w:rPr>
              <w:t>- ارتباط لیله القدر و حجت معصوم الهی با رویکرد تاویلی و محوریت سوره دخان. معارف مجید, آ عبدلله معصومه (1398)., پژوهش دینی, *(38).</w:t>
              <w:br/>
              <w:br/>
            </w:r>
            <w:r>
              <w:rPr>
                <w:rFonts w:ascii="B Nazanin" w:hAnsi="B Nazanin" w:cs="B Nazanin" w:eastAsia="B Nazanin"/>
                <w:b w:val="true"/>
                <w:sz w:val="20"/>
              </w:rPr>
              <w:t>- سیر مفهوم و کارکرد سنت از زمان پیامبر(ص) تا پایان عصر خلفای راشدین. معارف مجید, قائدان اصغر, خواجوی اصغر (1397)., پژوهشنامه تاریخ تمدن اسلامی, 51(دوم).</w:t>
              <w:br/>
              <w:br/>
            </w:r>
            <w:r>
              <w:rPr>
                <w:rFonts w:ascii="B Nazanin" w:hAnsi="B Nazanin" w:cs="B Nazanin" w:eastAsia="B Nazanin"/>
                <w:b w:val="true"/>
                <w:sz w:val="20"/>
              </w:rPr>
              <w:t>- بررسی تفسیری آیات به ظاهر منافی با کرامت انسان. معارف مجید, منتظری اکرم (1397)., مطالعات تفسیری, 9(36), 7-28.</w:t>
              <w:br/>
              <w:br/>
            </w:r>
            <w:r>
              <w:rPr>
                <w:rFonts w:ascii="B Nazanin" w:hAnsi="B Nazanin" w:cs="B Nazanin" w:eastAsia="B Nazanin"/>
                <w:b w:val="true"/>
                <w:sz w:val="20"/>
              </w:rPr>
              <w:t>- مصدر یابی داستان شهادت امام عصر در منابع متاخران. معارف مجید, لواسانی سید محمدرضا (1397)., مشرق موعود, 12(48).</w:t>
              <w:br/>
              <w:br/>
            </w:r>
            <w:r>
              <w:rPr>
                <w:rFonts w:ascii="ArialMT" w:hAnsi="ArialMT" w:cs="ArialMT" w:eastAsia="ArialMT"/>
                <w:b w:val="true"/>
                <w:sz w:val="20"/>
              </w:rPr>
              <w:t>- various types of dialogues and features of a corrective dialogue in the quran. Maeref Majid (2018)., HTS TEOLOGIESE STUDIES-THEOLOGICAL STUDIES, *(74).</w:t>
              <w:br/>
              <w:br/>
            </w:r>
            <w:r>
              <w:rPr>
                <w:rFonts w:ascii="B Nazanin" w:hAnsi="B Nazanin" w:cs="B Nazanin" w:eastAsia="B Nazanin"/>
                <w:b w:val="true"/>
                <w:sz w:val="20"/>
              </w:rPr>
              <w:t>- کاوشی در پدید آورنده کتاب الاختصاص. معارف مجید, حیدری مزرعه آخوند محمد علی (1397)., حدیث پژوهی, 10(20).</w:t>
              <w:br/>
              <w:br/>
            </w:r>
            <w:r>
              <w:rPr>
                <w:rFonts w:ascii="B Nazanin" w:hAnsi="B Nazanin" w:cs="B Nazanin" w:eastAsia="B Nazanin"/>
                <w:b w:val="true"/>
                <w:sz w:val="20"/>
              </w:rPr>
              <w:t>- تبار شناسی روایات تفسیر العسکری و تاثیر آن بر اعتبار سنجی تفسیر. معارف مجید, کاظمی ربابه (1397)., پژوهشنامه قرآن و حدیث, *(23).</w:t>
              <w:br/>
              <w:br/>
            </w:r>
            <w:r>
              <w:rPr>
                <w:rFonts w:ascii="B Nazanin" w:hAnsi="B Nazanin" w:cs="B Nazanin" w:eastAsia="B Nazanin"/>
                <w:b w:val="true"/>
                <w:sz w:val="20"/>
              </w:rPr>
              <w:t>- واکاوی روش محدث نوری در اعتبار بخشی به کتب حدیثی در خاتمه مستدرک الوسائل. معارف مجید, مظفری راضیه (1397)., پژوهش های قرآن و حدیث, 2(51).</w:t>
              <w:br/>
              <w:br/>
            </w:r>
            <w:r>
              <w:rPr>
                <w:rFonts w:ascii="B Nazanin" w:hAnsi="B Nazanin" w:cs="B Nazanin" w:eastAsia="B Nazanin"/>
                <w:b w:val="true"/>
                <w:sz w:val="20"/>
              </w:rPr>
              <w:t>- نظام توحید افعالی در آیات و روایات. معارف مجید, فائز قاسم, مدرسی حمید (1397)., پژوهش های قرآن و حدیث, 51(1), 131-145.</w:t>
              <w:br/>
              <w:br/>
            </w:r>
            <w:r>
              <w:rPr>
                <w:rFonts w:ascii="B Nazanin" w:hAnsi="B Nazanin" w:cs="B Nazanin" w:eastAsia="B Nazanin"/>
                <w:b w:val="true"/>
                <w:sz w:val="20"/>
              </w:rPr>
              <w:t>- نقد تاریخی داستان اجرای حد قذف توسط پیامبر(ص) در رویداد افک با توجه به گزارشات قرآن. معارف مجید, سیدرضا ملیحه السادات, میرزائی مریم (1397)., پژوهش دینی, 36(36).</w:t>
              <w:br/>
              <w:br/>
            </w:r>
            <w:r>
              <w:rPr>
                <w:rFonts w:ascii="B Nazanin" w:hAnsi="B Nazanin" w:cs="B Nazanin" w:eastAsia="B Nazanin"/>
                <w:b w:val="true"/>
                <w:sz w:val="20"/>
              </w:rPr>
              <w:t>- نقد تاریخی داستان اجرای حد قذف .... معارف مجید, سیدرضا ملیحه سادات, میرزایی مریم (1397)., پژوهش دینی, 26(26), 8-25.</w:t>
              <w:br/>
              <w:br/>
            </w:r>
            <w:r>
              <w:rPr>
                <w:rFonts w:ascii="B Nazanin" w:hAnsi="B Nazanin" w:cs="B Nazanin" w:eastAsia="B Nazanin"/>
                <w:b w:val="true"/>
                <w:sz w:val="20"/>
              </w:rPr>
              <w:t>- یررسی سندی _فقه الحدیثی احادیث "رایات سود" و حضور مهدی موعود در سپاه خراسانی در منابع اهل سنت. معارف مجید, منائی فرشاد (1397)., مشرق موعود, 12(46).</w:t>
              <w:br/>
              <w:br/>
            </w:r>
            <w:r>
              <w:rPr>
                <w:rFonts w:ascii="B Nazanin" w:hAnsi="B Nazanin" w:cs="B Nazanin" w:eastAsia="B Nazanin"/>
                <w:b w:val="true"/>
                <w:sz w:val="20"/>
              </w:rPr>
              <w:t>- توحید افعالی در آیات و روایات. معارف مجید, فائز قاسم, مدرسی حمید (1397)., پژوهش های قرآن و حدیث, 51(1).</w:t>
              <w:br/>
              <w:br/>
            </w:r>
            <w:r>
              <w:rPr>
                <w:rFonts w:ascii="B Nazanin" w:hAnsi="B Nazanin" w:cs="B Nazanin" w:eastAsia="B Nazanin"/>
                <w:b w:val="true"/>
                <w:sz w:val="20"/>
              </w:rPr>
              <w:t>- دیدگاه ینبل درباره ی تاریخ گذاری اصطلاح سنت نبوی در اواخر قرن اول و نقد آن. معارف مجید, شایسته فر زینب (1396)., پژوهش دینی, 35(35), 5.</w:t>
              <w:br/>
              <w:br/>
            </w:r>
            <w:r>
              <w:rPr>
                <w:rFonts w:ascii="B Nazanin" w:hAnsi="B Nazanin" w:cs="B Nazanin" w:eastAsia="B Nazanin"/>
                <w:b w:val="true"/>
                <w:sz w:val="20"/>
              </w:rPr>
              <w:t>- کارکردهای عقل در نهج البلاغه. معارف مجید, قاسمی حامد مرتضی (1396)., پژوهش های قرآن و حدیث, 50/2(2), 315-337.</w:t>
              <w:br/>
              <w:br/>
            </w:r>
            <w:r>
              <w:rPr>
                <w:rFonts w:ascii="B Nazanin" w:hAnsi="B Nazanin" w:cs="B Nazanin" w:eastAsia="B Nazanin"/>
                <w:b w:val="true"/>
                <w:sz w:val="20"/>
              </w:rPr>
              <w:t>- مرجع جامع حدیثی " الفصوص المهمه فی اصول الائمه. معارف مجید, احمدی آشتیانی فرهاد (1396)., سفینه, 15(57), 158-172.</w:t>
              <w:br/>
              <w:br/>
            </w:r>
            <w:r>
              <w:rPr>
                <w:rFonts w:ascii="B Nazanin" w:hAnsi="B Nazanin" w:cs="B Nazanin" w:eastAsia="B Nazanin"/>
                <w:b w:val="true"/>
                <w:sz w:val="20"/>
              </w:rPr>
              <w:t>- شان تعلیمی روایات تفسیری از دیدگاه علامه طباطبایی و اصول تفسیری برگرفته از آن در تفسیر المیزان. معارف مجید, نفیسی شادی, مقیمی زهرا (1396)., مطالعات تفسیری, سال هشتم(32), 125-144.</w:t>
              <w:br/>
              <w:br/>
            </w:r>
            <w:r>
              <w:rPr>
                <w:rFonts w:ascii="B Nazanin" w:hAnsi="B Nazanin" w:cs="B Nazanin" w:eastAsia="B Nazanin"/>
                <w:b w:val="true"/>
                <w:sz w:val="20"/>
              </w:rPr>
              <w:t>- اثبات الهداه بالنصوص والمعجزات اثری وزین در منظومه حدیثی شیعه. معارف مجید, گوهری مریم (1396)., سفینه, 14(56), 61.</w:t>
              <w:br/>
              <w:br/>
            </w:r>
            <w:r>
              <w:rPr>
                <w:rFonts w:ascii="B Nazanin" w:hAnsi="B Nazanin" w:cs="B Nazanin" w:eastAsia="B Nazanin"/>
                <w:b w:val="true"/>
                <w:sz w:val="20"/>
              </w:rPr>
              <w:t>- بررسی سندی فقه الحدیثی احادیث دلالت کننده بر انتساب مهدی موعود. منائی فرشاد, معارف مجید (1396)., مشرق موعود, یازدهم(43), 127.</w:t>
              <w:br/>
              <w:br/>
            </w:r>
            <w:r>
              <w:rPr>
                <w:rFonts w:ascii="B Nazanin" w:hAnsi="B Nazanin" w:cs="B Nazanin" w:eastAsia="B Nazanin"/>
                <w:b w:val="true"/>
                <w:sz w:val="20"/>
              </w:rPr>
              <w:t>- بررسی کاربرد عقل در نقد روایات. معارف مجید, مرادی لعیا (1396)., حدیث پژوهی, 9/18(18), 85-101.</w:t>
              <w:br/>
              <w:br/>
            </w:r>
            <w:r>
              <w:rPr>
                <w:rFonts w:ascii="B Nazanin" w:hAnsi="B Nazanin" w:cs="B Nazanin" w:eastAsia="B Nazanin"/>
                <w:b w:val="true"/>
                <w:sz w:val="20"/>
              </w:rPr>
              <w:t>- تاریخ  قرآن. معارف مجید (1396).</w:t>
              <w:br/>
              <w:br/>
            </w:r>
            <w:r>
              <w:rPr>
                <w:rFonts w:ascii="B Nazanin" w:hAnsi="B Nazanin" w:cs="B Nazanin" w:eastAsia="B Nazanin"/>
                <w:b w:val="true"/>
                <w:sz w:val="20"/>
              </w:rPr>
              <w:t>- بررسی سندی فقه الحدیثی احادیث دلالت کننده بر انتساب مهدی موعود به عباس بن عبدالمطلب در منابع روایی اهل سنت. منایی فرشاد, معارف مجید (1396)., مشرق موعود, 11(43), 127-150.</w:t>
              <w:br/>
              <w:br/>
            </w:r>
            <w:r>
              <w:rPr>
                <w:rFonts w:ascii="B Nazanin" w:hAnsi="B Nazanin" w:cs="B Nazanin" w:eastAsia="B Nazanin"/>
                <w:b w:val="true"/>
                <w:sz w:val="20"/>
              </w:rPr>
              <w:t>- عوامل دستیابی به سلامت معنوی از منظر قرآن و حدیث. معارف مجید, اسدی فرزانه (1396)., بصیرت و تربیت اسلامی, چهاردهم(41), 9-40.</w:t>
              <w:br/>
              <w:br/>
            </w:r>
            <w:r>
              <w:rPr>
                <w:rFonts w:ascii="B Nazanin" w:hAnsi="B Nazanin" w:cs="B Nazanin" w:eastAsia="B Nazanin"/>
                <w:b w:val="true"/>
                <w:sz w:val="20"/>
              </w:rPr>
              <w:t>- عفاف و حجاب در دین یهود و اسلام شیعی. حاج ابراهیمی طاهره, عبدی خان عاطفه, معارف مجید (1396)., معرفت ادیان, 30(2), 7-28.</w:t>
              <w:br/>
              <w:br/>
            </w:r>
            <w:r>
              <w:rPr>
                <w:rFonts w:ascii="B Nazanin" w:hAnsi="B Nazanin" w:cs="B Nazanin" w:eastAsia="B Nazanin"/>
                <w:b w:val="true"/>
                <w:sz w:val="20"/>
              </w:rPr>
              <w:t>- مرجعیه الحدیث الشیعی الامامی؛المصدر والحدود. معارف مجید, فقهی زاده عبدالهادی, غلاب نظیره (1396)., مجله الاجتهاد و التجدید, 10/11(40-41), 271-300.</w:t>
              <w:br/>
              <w:br/>
            </w:r>
            <w:r>
              <w:rPr>
                <w:rFonts w:ascii="B Nazanin" w:hAnsi="B Nazanin" w:cs="B Nazanin" w:eastAsia="B Nazanin"/>
                <w:b w:val="true"/>
                <w:sz w:val="20"/>
              </w:rPr>
              <w:t>- معرفت بین الحدین در روایات اهل بیت. معارف مجید, فقهی زاده عبدالهادی, آذرخشی مصطفی (1395)., حدیث پژوهی, 0(15), 29-49.</w:t>
              <w:br/>
              <w:br/>
            </w:r>
            <w:r>
              <w:rPr>
                <w:rFonts w:ascii="B Nazanin" w:hAnsi="B Nazanin" w:cs="B Nazanin" w:eastAsia="B Nazanin"/>
                <w:b w:val="true"/>
                <w:sz w:val="20"/>
              </w:rPr>
              <w:t>- روش های اختصاصی اهل بیت در تفسیر مفردات قرآن. اصغرپور حسن, معارف مجید, پروینی خلیل (1395)., مطالعات تفسیری, سال هفتم(28), 7.</w:t>
              <w:br/>
              <w:br/>
            </w:r>
            <w:r>
              <w:rPr>
                <w:rFonts w:ascii="B Nazanin" w:hAnsi="B Nazanin" w:cs="B Nazanin" w:eastAsia="B Nazanin"/>
                <w:b w:val="true"/>
                <w:sz w:val="20"/>
              </w:rPr>
              <w:t>- دیدگاه علامه طباطبایی در تبیین توحید غیر عددی. معارف مجید, نوروزی غلامرضا (1395)., پژوهش دینی, 33(33), 5.</w:t>
              <w:br/>
              <w:br/>
            </w:r>
            <w:r>
              <w:rPr>
                <w:rFonts w:ascii="B Nazanin" w:hAnsi="B Nazanin" w:cs="B Nazanin" w:eastAsia="B Nazanin"/>
                <w:b w:val="true"/>
                <w:sz w:val="20"/>
              </w:rPr>
              <w:t>- دستان ابولهب، تحلیل انتقادی نظریه اری ربین درباره آیه نخست سوره مسد. معارف مجید, امامی دانالو حسام (1395)., پژوهشنامه تفسیر و زبان قرآن, 5(1), 63-80.</w:t>
              <w:br/>
              <w:br/>
            </w:r>
            <w:r>
              <w:rPr>
                <w:rFonts w:ascii="B Nazanin" w:hAnsi="B Nazanin" w:cs="B Nazanin" w:eastAsia="B Nazanin"/>
                <w:b w:val="true"/>
                <w:sz w:val="20"/>
              </w:rPr>
              <w:t>- بررسی معیارهای گزینش مدیران از دیدگاه امام علی (ع). کمالی علیرضا, معارف مجید (1395)., پژوهش های نهج البلاغه, 15(50), 73-89.</w:t>
              <w:br/>
              <w:br/>
            </w:r>
            <w:r>
              <w:rPr>
                <w:rFonts w:ascii="B Nazanin" w:hAnsi="B Nazanin" w:cs="B Nazanin" w:eastAsia="B Nazanin"/>
                <w:b w:val="true"/>
                <w:sz w:val="20"/>
              </w:rPr>
              <w:t>- نقش شایعه در جنگ از نگاه قرآن. معارف مجید, فراهانی فاخره, میرزایی مجتبی (1395)., بصیرت و تربیت اسلامی, 13/37(37), 1-19.</w:t>
              <w:br/>
              <w:br/>
            </w:r>
            <w:r>
              <w:rPr>
                <w:rFonts w:ascii="B Nazanin" w:hAnsi="B Nazanin" w:cs="B Nazanin" w:eastAsia="B Nazanin"/>
                <w:b w:val="true"/>
                <w:sz w:val="20"/>
              </w:rPr>
              <w:t>- تقطیع روایات در وسائل الشیعة. معارف مجید, بهرامی محمد حسین, قندهاری محمد (1395)., علوم حدیث, 21(80), 3-26.</w:t>
              <w:br/>
              <w:br/>
            </w:r>
            <w:r>
              <w:rPr>
                <w:rFonts w:ascii="B Nazanin" w:hAnsi="B Nazanin" w:cs="B Nazanin" w:eastAsia="B Nazanin"/>
                <w:b w:val="true"/>
                <w:sz w:val="20"/>
              </w:rPr>
              <w:t>- مبانی فتاوای تکفیری سلفیه، ارزیابی و نفد. معارف مجید, فقهی زاده عبدالهادی, عزیزنژاد سید سعید (1395)., پژوهشنامه قرآن و حدیث, بهار و تابستان 95(18), 7.</w:t>
              <w:br/>
              <w:br/>
            </w:r>
            <w:r>
              <w:rPr>
                <w:rFonts w:ascii="B Nazanin" w:hAnsi="B Nazanin" w:cs="B Nazanin" w:eastAsia="B Nazanin"/>
                <w:b w:val="true"/>
                <w:sz w:val="20"/>
              </w:rPr>
              <w:t>- مبانی فتاوای تکفیری سلفیه؛ ارزیابی و نقد. معارف مجید, فقهی زاده عبدالهادی, عزیزنژاد سید سعید (1395)., پژوهشنامه قرآن و حدیث, 0(18), 7-23.</w:t>
              <w:br/>
              <w:br/>
            </w:r>
            <w:r>
              <w:rPr>
                <w:rFonts w:ascii="B Nazanin" w:hAnsi="B Nazanin" w:cs="B Nazanin" w:eastAsia="B Nazanin"/>
                <w:b w:val="true"/>
                <w:sz w:val="20"/>
              </w:rPr>
              <w:t>- تحلیل انتقادی آراء آلوسی در انکار براهین عقلی وجوب عصمت امام. معارف مجید, فقهی زاده عبدالهادی, چینی فروشان شکوه (1395)., پژوهش دینی, بهار و تابستان 94(30), 5.</w:t>
              <w:br/>
              <w:br/>
            </w:r>
            <w:r>
              <w:rPr>
                <w:rFonts w:ascii="B Nazanin" w:hAnsi="B Nazanin" w:cs="B Nazanin" w:eastAsia="B Nazanin"/>
                <w:b w:val="true"/>
                <w:sz w:val="20"/>
              </w:rPr>
              <w:t>- ردپای اسرائیلیات در روایات مهدوی. معارف مجید, صادقی سید جعفر (1395)., پژوهشنامه قرآن و حدیث, بهار و تابستان 94(16), 39.</w:t>
              <w:br/>
              <w:br/>
            </w:r>
            <w:r>
              <w:rPr>
                <w:rFonts w:ascii="B Nazanin" w:hAnsi="B Nazanin" w:cs="B Nazanin" w:eastAsia="B Nazanin"/>
                <w:b w:val="true"/>
                <w:sz w:val="20"/>
              </w:rPr>
              <w:t>- اصول و روش های تفسیر در نهج البلاغه.  حامد شریعتی نیاسر, معارف مجید (1395)., پژوهشنامه نهج البلاغه, 4(13), 1-24.</w:t>
              <w:br/>
              <w:br/>
            </w:r>
            <w:r>
              <w:rPr>
                <w:rFonts w:ascii="B Nazanin" w:hAnsi="B Nazanin" w:cs="B Nazanin" w:eastAsia="B Nazanin"/>
                <w:b w:val="true"/>
                <w:sz w:val="20"/>
              </w:rPr>
              <w:t>- بازتاب ضعیف روایات مهدویت در صحیح بخاری و تحلیل آن. صادقی سید جعفر, معارف مجید (1395)., مشرق موعود, 37(37), -.</w:t>
              <w:br/>
              <w:br/>
            </w:r>
            <w:r>
              <w:rPr>
                <w:rFonts w:ascii="B Nazanin" w:hAnsi="B Nazanin" w:cs="B Nazanin" w:eastAsia="B Nazanin"/>
                <w:b w:val="true"/>
                <w:sz w:val="20"/>
              </w:rPr>
              <w:t>- بررسی تطبیقی ارزش های اخلاق اجتماعی ذر قرآن و عهدین. معارف مجید, شایانی عبدالرضا (1394)., بصیرت و تربیت اسلامی, 12(35), 1-25.</w:t>
              <w:br/>
              <w:br/>
            </w:r>
            <w:r>
              <w:rPr>
                <w:rFonts w:ascii="B Nazanin" w:hAnsi="B Nazanin" w:cs="B Nazanin" w:eastAsia="B Nazanin"/>
                <w:b w:val="true"/>
                <w:sz w:val="20"/>
              </w:rPr>
              <w:t>- واکاوی مفهوم یونسی و ادله انتساب عده ای از راویان شیعه به آن. معارف مجید, طارمی راد حسن, امیری محمد مقداد (1394)., علوم حدیث, 20/77(3), 132.</w:t>
              <w:br/>
              <w:br/>
            </w:r>
            <w:r>
              <w:rPr>
                <w:rFonts w:ascii="B Nazanin" w:hAnsi="B Nazanin" w:cs="B Nazanin" w:eastAsia="B Nazanin"/>
                <w:b w:val="true"/>
                <w:sz w:val="20"/>
              </w:rPr>
              <w:t>- معانی کنایه های قرآنی و نقد ترجمه های فارسی آن. رضایی هفتادر حسن, معارف مجید, برزین سمیه, حیدری طاهری (1394)., فصلنامه مطالعات قرآنی, 6(22).</w:t>
              <w:br/>
              <w:br/>
            </w:r>
            <w:r>
              <w:rPr>
                <w:rFonts w:ascii="B Nazanin" w:hAnsi="B Nazanin" w:cs="B Nazanin" w:eastAsia="B Nazanin"/>
                <w:b w:val="true"/>
                <w:sz w:val="20"/>
              </w:rPr>
              <w:t>- تحلیل انتقادی آرای آلوسی .... معارف مجید, فقهی زاده عبدالهادی, چینی فروشان شکوه (1394)., پژوهش دینی, 30(30), 5.</w:t>
              <w:br/>
              <w:br/>
            </w:r>
            <w:r>
              <w:rPr>
                <w:rFonts w:ascii="B Nazanin" w:hAnsi="B Nazanin" w:cs="B Nazanin" w:eastAsia="B Nazanin"/>
                <w:b w:val="true"/>
                <w:sz w:val="20"/>
              </w:rPr>
              <w:t>- بررسی روایات تفسیری فریقین در مسئله ازدواج حضرت یوسف با زلیخا. معارف مجید, مصلایی پور عباس, قاسمی حامد مرتضی (1394)., حدیث پژوهی, 13(13), 7.</w:t>
              <w:br/>
              <w:br/>
            </w:r>
            <w:r>
              <w:rPr>
                <w:rFonts w:ascii="B Nazanin" w:hAnsi="B Nazanin" w:cs="B Nazanin" w:eastAsia="B Nazanin"/>
                <w:b w:val="true"/>
                <w:sz w:val="20"/>
              </w:rPr>
              <w:t>- حجیت روش تفسیری قرآن به قرآن با تاکید به روایات عرض در تفسیر تسنیم. معارف مجید, تفضلی محمدامین (1394)., پژوهش های قرآن و حدیث, 48(1), 111.</w:t>
              <w:br/>
              <w:br/>
            </w:r>
            <w:r>
              <w:rPr>
                <w:rFonts w:ascii="B Nazanin" w:hAnsi="B Nazanin" w:cs="B Nazanin" w:eastAsia="B Nazanin"/>
                <w:b w:val="true"/>
                <w:sz w:val="20"/>
              </w:rPr>
              <w:t>- ارتباط دین و اخلاق در مقایسه با سکولاریزم اخلاقی. متقی فر غلامرضا, معارف مجید, زارعان محمدجواد, دادجو یدالله (1394)., دو فصلنامه علمی پژوهشی اسلام و پژوهش های تربیتی, 13(13), 5.</w:t>
              <w:br/>
              <w:br/>
            </w:r>
            <w:r>
              <w:rPr>
                <w:rFonts w:ascii="B Nazanin" w:hAnsi="B Nazanin" w:cs="B Nazanin" w:eastAsia="B Nazanin"/>
                <w:b w:val="true"/>
                <w:sz w:val="20"/>
              </w:rPr>
              <w:t>- اسرائیلیات و منقولات عهدینی در تفسیر وزیر مغربی. پهلوان محمدعلی منصور, معارف مجید, کریم نیا مرتضی (1394)., مطالعات تفسیری, 22(22), 137.</w:t>
              <w:br/>
              <w:br/>
            </w:r>
            <w:r>
              <w:rPr>
                <w:rFonts w:ascii="B Nazanin" w:hAnsi="B Nazanin" w:cs="B Nazanin" w:eastAsia="B Nazanin"/>
                <w:b w:val="true"/>
                <w:sz w:val="20"/>
              </w:rPr>
              <w:t>- ردپای اسرائیلیان در روایات مهدوی. معارف مجید, صادقی سید جعفر (1394)., پژوهش های قرآن و حدیث, 16(16), 39.</w:t>
              <w:br/>
              <w:br/>
            </w:r>
            <w:r>
              <w:rPr>
                <w:rFonts w:ascii="B Nazanin" w:hAnsi="B Nazanin" w:cs="B Nazanin" w:eastAsia="B Nazanin"/>
                <w:b w:val="true"/>
                <w:sz w:val="20"/>
              </w:rPr>
              <w:t>- شاخصه های جامعه دینی با توجه به خطبه های جمعه و عیدین پیامبر. ملکی فاراب ندا, معارف مجید (1394)., علوم حدیث, بیست(75), 150.</w:t>
              <w:br/>
              <w:br/>
            </w:r>
            <w:r>
              <w:rPr>
                <w:rFonts w:ascii="B Nazanin" w:hAnsi="B Nazanin" w:cs="B Nazanin" w:eastAsia="B Nazanin"/>
                <w:b w:val="true"/>
                <w:sz w:val="20"/>
              </w:rPr>
              <w:t>- شاخصه های جامعه دینی .... ملکی فاراب ندا, معارف مجید (1394)., علوم حدیث, 20/75(1), 150.</w:t>
              <w:br/>
              <w:br/>
            </w:r>
            <w:r>
              <w:rPr>
                <w:rFonts w:ascii="B Nazanin" w:hAnsi="B Nazanin" w:cs="B Nazanin" w:eastAsia="B Nazanin"/>
                <w:b w:val="true"/>
                <w:sz w:val="20"/>
              </w:rPr>
              <w:t>- نقد و بررسی ادعای اقتباس قرآن از اشعار جاهلی. معارف مجید, وحید نیا آلاء (1393)., پژوهش های قرآن و حدیث, 47(2), 301.</w:t>
              <w:br/>
              <w:br/>
            </w:r>
            <w:r>
              <w:rPr>
                <w:rFonts w:ascii="B Nazanin" w:hAnsi="B Nazanin" w:cs="B Nazanin" w:eastAsia="B Nazanin"/>
                <w:b w:val="true"/>
                <w:sz w:val="20"/>
              </w:rPr>
              <w:t>- ساختار توحید در خطبه فدکیه و نقش آن در اصلاحات انحرافات سیاسی و اجتماعی. معارف مجید (1393)., پژوهشنامه نهج البلاغه, 43(43), 7.</w:t>
              <w:br/>
              <w:br/>
            </w:r>
            <w:r>
              <w:rPr>
                <w:rFonts w:ascii="B Nazanin" w:hAnsi="B Nazanin" w:cs="B Nazanin" w:eastAsia="B Nazanin"/>
                <w:b w:val="true"/>
                <w:sz w:val="20"/>
              </w:rPr>
              <w:t>- درآمدی بر مفهوم صدق، مراتب و آثار آن از منظر نهج البلاغه. معارف مجید (1393)., بصیرت و تربیت اسلامی, یازدهم(31), 1.</w:t>
              <w:br/>
              <w:br/>
            </w:r>
            <w:r>
              <w:rPr>
                <w:rFonts w:ascii="B Nazanin" w:hAnsi="B Nazanin" w:cs="B Nazanin" w:eastAsia="B Nazanin"/>
                <w:b w:val="true"/>
                <w:sz w:val="20"/>
              </w:rPr>
              <w:t>- نقد کتب حدیث در ترازوی نقد با تکیه بر آسیب های فقه الحدیثی. معارف مجید, هادیان مهدی (1393)., مطالعات فقه الحدیث1, 1(1), 105.</w:t>
              <w:br/>
              <w:br/>
            </w:r>
            <w:r>
              <w:rPr>
                <w:rFonts w:ascii="B Nazanin" w:hAnsi="B Nazanin" w:cs="B Nazanin" w:eastAsia="B Nazanin"/>
                <w:b w:val="true"/>
                <w:sz w:val="20"/>
              </w:rPr>
              <w:t>- آشنایی با کتاب المختار من کلمات الامام المهدی. معارف مجید, هادیان مهدی (1393)., سفینه, دوازدهم(45), 146.</w:t>
              <w:br/>
              <w:br/>
            </w:r>
            <w:r>
              <w:rPr>
                <w:rFonts w:ascii="B Nazanin" w:hAnsi="B Nazanin" w:cs="B Nazanin" w:eastAsia="B Nazanin"/>
                <w:b w:val="true"/>
                <w:sz w:val="20"/>
              </w:rPr>
              <w:t>- بررسی مسئله وکالت امام در توثیقات عام رجالی. معارف مجید, دولت محمد علی (1393)., حدیث پژوهی, ششم(12), 7.</w:t>
              <w:br/>
              <w:br/>
            </w:r>
            <w:r>
              <w:rPr>
                <w:rFonts w:ascii="B Nazanin" w:hAnsi="B Nazanin" w:cs="B Nazanin" w:eastAsia="B Nazanin"/>
                <w:b w:val="true"/>
                <w:sz w:val="20"/>
              </w:rPr>
              <w:t>- مبانی نقد متنی حدیث نزد معتزله. معارف مجید, مرادی لعیا (1393)., پژوهش دینی, 29(29), 27.</w:t>
              <w:br/>
              <w:br/>
            </w:r>
            <w:r>
              <w:rPr>
                <w:rFonts w:ascii="B Nazanin" w:hAnsi="B Nazanin" w:cs="B Nazanin" w:eastAsia="B Nazanin"/>
                <w:b w:val="true"/>
                <w:sz w:val="20"/>
              </w:rPr>
              <w:t>- بررسی و نقد احادیث قرطاس در کتاب سلیم بن قیس الهلالی. معارف مجید, خان بابا مژگان (1393)., پژوهشنامه قرآن و حدیث, 15(15), 7.</w:t>
              <w:br/>
              <w:br/>
            </w:r>
            <w:r>
              <w:rPr>
                <w:rFonts w:ascii="B Nazanin" w:hAnsi="B Nazanin" w:cs="B Nazanin" w:eastAsia="B Nazanin"/>
                <w:b w:val="true"/>
                <w:sz w:val="20"/>
              </w:rPr>
              <w:t>- عقلانیت و مقابله با خرافات با تاکید بر آثار  سید مرتضی. معارف مجید, شریعتی نیاسر حامد (1393)., پژوهشنامه قرآن و حدیث, 14(14), 7.</w:t>
              <w:br/>
              <w:br/>
            </w:r>
            <w:r>
              <w:rPr>
                <w:rFonts w:ascii="B Nazanin" w:hAnsi="B Nazanin" w:cs="B Nazanin" w:eastAsia="B Nazanin"/>
                <w:b w:val="true"/>
                <w:sz w:val="20"/>
              </w:rPr>
              <w:t>- بررسی دیدگاه رژی بلاشر درباره قرائات قرآن. معارف مجید (1393)., پژوهش نامه قرائت پژوهی, 2(2), 41.</w:t>
              <w:br/>
              <w:br/>
            </w:r>
            <w:r>
              <w:rPr>
                <w:rFonts w:ascii="B Nazanin" w:hAnsi="B Nazanin" w:cs="B Nazanin" w:eastAsia="B Nazanin"/>
                <w:b w:val="true"/>
                <w:sz w:val="20"/>
              </w:rPr>
              <w:t>- درآمدی بر سبک شناسی کلام نبوی. اوجاقلو ابوالقاسم, معارف مجید, فائز قاسم (1393)., تحقیقات علوم قرآن و حدیث, 22(دوم), 5-29.</w:t>
              <w:br/>
              <w:br/>
            </w:r>
            <w:r>
              <w:rPr>
                <w:rFonts w:ascii="B Nazanin" w:hAnsi="B Nazanin" w:cs="B Nazanin" w:eastAsia="B Nazanin"/>
                <w:b w:val="true"/>
                <w:sz w:val="20"/>
              </w:rPr>
              <w:t>- تزیین شیطان و تسویل نفس. معارف مجید, احمدیان احسان (1393)., بصیرت و تربیت اسلامی, 2(28), 1-23.</w:t>
              <w:br/>
              <w:br/>
            </w:r>
            <w:r>
              <w:rPr>
                <w:rFonts w:ascii="B Nazanin" w:hAnsi="B Nazanin" w:cs="B Nazanin" w:eastAsia="B Nazanin"/>
                <w:b w:val="true"/>
                <w:sz w:val="20"/>
              </w:rPr>
              <w:t>- بررسی و نقد مبانی قرآنی احمد صبحی منصور در انحصار منبعیت قرآن با تأکید بر کتاب او. معارف مجید, مظفری راضیه (1393)., پژوهشنامه ثقلین, 1(شماره اول), 1-30.</w:t>
              <w:br/>
              <w:br/>
            </w:r>
            <w:r>
              <w:rPr>
                <w:rFonts w:ascii="B Nazanin" w:hAnsi="B Nazanin" w:cs="B Nazanin" w:eastAsia="B Nazanin"/>
                <w:b w:val="true"/>
                <w:sz w:val="20"/>
              </w:rPr>
              <w:t>- عقل و نقل در دیدگاه سید مرتضی و پی جویی رابطۀ آن دو در آثار او. شریعتی نیاسر حامد, معارف مجید, شاهرودی محمدرضا (1393)., پژوهش های قرآن و حدیث, سال 47(1), 73-98.</w:t>
              <w:br/>
              <w:br/>
            </w:r>
            <w:r>
              <w:rPr>
                <w:rFonts w:ascii="B Nazanin" w:hAnsi="B Nazanin" w:cs="B Nazanin" w:eastAsia="B Nazanin"/>
                <w:b w:val="true"/>
                <w:sz w:val="20"/>
              </w:rPr>
              <w:t>- اعتبار سنجی روایات تفسیری از دیدگاه آیت الله معرفت با رویکرد ارزیابی روایات  التفسیر الاثری الجامع. حکیم زاده فاطمه, معارف مجید (1393)., فصلنامه کتاب و سنت, دو(1), 45.</w:t>
              <w:br/>
              <w:br/>
            </w:r>
            <w:r>
              <w:rPr>
                <w:rFonts w:ascii="B Nazanin" w:hAnsi="B Nazanin" w:cs="B Nazanin" w:eastAsia="B Nazanin"/>
                <w:b w:val="true"/>
                <w:sz w:val="20"/>
              </w:rPr>
              <w:t>- نقد پیش فرض ها و مبانی کلامی نظریه علمای ابرار. معارف مجید, فقهی زاده عبدالهادی, قربانی رضا (1392)., پژوهشنامه قرآن و حدیث, 13(13), 7-39.</w:t>
              <w:br/>
              <w:br/>
            </w:r>
            <w:r>
              <w:rPr>
                <w:rFonts w:ascii="B Nazanin" w:hAnsi="B Nazanin" w:cs="B Nazanin" w:eastAsia="B Nazanin"/>
                <w:b w:val="true"/>
                <w:sz w:val="20"/>
              </w:rPr>
              <w:t>- بررسی اثر تربیتی باور به حضور امام مهدی عج در زندگی از منظر قرآن و روایات. معارف مجید (1392)., بصیرت و تربیت اسلامی, 2(27), 1-24.</w:t>
              <w:br/>
              <w:br/>
            </w:r>
            <w:r>
              <w:rPr>
                <w:rFonts w:ascii="B Nazanin" w:hAnsi="B Nazanin" w:cs="B Nazanin" w:eastAsia="B Nazanin"/>
                <w:b w:val="true"/>
                <w:sz w:val="20"/>
              </w:rPr>
              <w:t>- نقد و بررسی نظریۀ گلدتسیهر دربارۀ تقدم نقد سند حدیث بر نقد متن. معارف مجید, فقهی زاده عبدالهادی, شفیعی سعید (1392)., حدیث پژوهی, سال پنجم(10).</w:t>
              <w:br/>
              <w:br/>
            </w:r>
            <w:r>
              <w:rPr>
                <w:rFonts w:ascii="B Nazanin" w:hAnsi="B Nazanin" w:cs="B Nazanin" w:eastAsia="B Nazanin"/>
                <w:b w:val="true"/>
                <w:sz w:val="20"/>
              </w:rPr>
              <w:t>- امتناع معرفت کنه ذات و صفات الهی در نهج البلاغه. نیل ساز نصرت, معارف مجید, بابااحمدی زهره (1392)., مطالعات اسلامی, 91(91), 135-156.</w:t>
              <w:br/>
              <w:br/>
            </w:r>
            <w:r>
              <w:rPr>
                <w:rFonts w:ascii="B Nazanin" w:hAnsi="B Nazanin" w:cs="B Nazanin" w:eastAsia="B Nazanin"/>
                <w:b w:val="true"/>
                <w:sz w:val="20"/>
              </w:rPr>
              <w:t>- نقد روایی- کلامی بر دیدگاه اتان کلبرگ در موضوع «تقیه از منظر شیعه امامیه». معارف مجید, طباطبایی نژاد سید سجاد, میرحسینی یحیی (1392)., علوم حدیث, سال 18(سوم), 152- 177.</w:t>
              <w:br/>
              <w:br/>
            </w:r>
            <w:r>
              <w:rPr>
                <w:rFonts w:ascii="B Nazanin" w:hAnsi="B Nazanin" w:cs="B Nazanin" w:eastAsia="B Nazanin"/>
                <w:b w:val="true"/>
                <w:sz w:val="20"/>
              </w:rPr>
              <w:t>- اصول مدیریت زمان و آسیب شناسی آن از منظر امام علی علیه السلام. معارف مجید, خلیلی رقیه (1392)., بصیرت و تربیت اسلامی, 2(شماره 26), 1-29.</w:t>
              <w:br/>
              <w:br/>
            </w:r>
            <w:r>
              <w:rPr>
                <w:rFonts w:ascii="B Nazanin" w:hAnsi="B Nazanin" w:cs="B Nazanin" w:eastAsia="B Nazanin"/>
                <w:b w:val="true"/>
                <w:sz w:val="20"/>
              </w:rPr>
              <w:t>- دایره المعارف قرآن لیدن، امتیازات و چالشها. معارف مجید (1392)., کتاب ماه دین, 192(192), 25-35.</w:t>
              <w:br/>
              <w:br/>
            </w:r>
            <w:r>
              <w:rPr>
                <w:rFonts w:ascii="B Nazanin" w:hAnsi="B Nazanin" w:cs="B Nazanin" w:eastAsia="B Nazanin"/>
                <w:b w:val="true"/>
                <w:sz w:val="20"/>
              </w:rPr>
              <w:t>- جایگاه و فلسفه استعاذه از دیدگاه قرآن و حدیث. معارف مجید, سلیمانیه الهه (1392)., بصیرت و تربیت اسلامی, 2(25), 1-29.</w:t>
              <w:br/>
              <w:br/>
            </w:r>
            <w:r>
              <w:rPr>
                <w:rFonts w:ascii="B Nazanin" w:hAnsi="B Nazanin" w:cs="B Nazanin" w:eastAsia="B Nazanin"/>
                <w:b w:val="true"/>
                <w:sz w:val="20"/>
              </w:rPr>
              <w:t>- بررسی آراء گلدزیهر پیرامون اختلاف قرائات قرآن کریم. معارف مجید, فراهانی فاخره (1392)., قرآن پژوهی خاورشناسان, 4(14), 24-47.</w:t>
              <w:br/>
              <w:br/>
            </w:r>
            <w:r>
              <w:rPr>
                <w:rFonts w:ascii="B Nazanin" w:hAnsi="B Nazanin" w:cs="B Nazanin" w:eastAsia="B Nazanin"/>
                <w:b w:val="true"/>
                <w:sz w:val="20"/>
              </w:rPr>
              <w:t>- جایگاه احادیث نبوی در فتوحات مکیه ابن عربی و نقد تعامل علم الحدیثی او با روایات. معارف مجید, آذرخشی مصطفی (1392)., تحقیقات علوم قرآن و حدیث, سال دهم(1), 111- 144.</w:t>
              <w:br/>
              <w:br/>
            </w:r>
            <w:r>
              <w:rPr>
                <w:rFonts w:ascii="B Nazanin" w:hAnsi="B Nazanin" w:cs="B Nazanin" w:eastAsia="B Nazanin"/>
                <w:b w:val="true"/>
                <w:sz w:val="20"/>
              </w:rPr>
              <w:t>- بررسی مصداق آیه صدیقین از دیدگاه فریقین. معارف مجید, دژآباد حامد (1392)., سراج منیر, سوم(دهم), 45.</w:t>
              <w:br/>
              <w:br/>
            </w:r>
            <w:r>
              <w:rPr>
                <w:rFonts w:ascii="B Nazanin" w:hAnsi="B Nazanin" w:cs="B Nazanin" w:eastAsia="B Nazanin"/>
                <w:b w:val="true"/>
                <w:sz w:val="20"/>
              </w:rPr>
              <w:t>- نقد شبهه تعارض آیات «علم غیب» در قرآن. نیل ساز نصرت, معارف مجید, روحی کاووس,  آتنا بهادری (1392)., مطالعات تفسیری, سال 4(13), 31-49.</w:t>
              <w:br/>
              <w:br/>
            </w:r>
            <w:r>
              <w:rPr>
                <w:rFonts w:ascii="B Nazanin" w:hAnsi="B Nazanin" w:cs="B Nazanin" w:eastAsia="B Nazanin"/>
                <w:b w:val="true"/>
                <w:sz w:val="20"/>
              </w:rPr>
              <w:t>- اسرار بلاغی حذف فعل در قرآن کریم و نقد ترجمه های فارسی آن. معارف مجید, رضایی هفتادر حسن, برزین سمیه (1391)., پژوهشنامه قرآن و حدیث, 6(11), 7.</w:t>
              <w:br/>
              <w:br/>
            </w:r>
            <w:r>
              <w:rPr>
                <w:rFonts w:ascii="B Nazanin" w:hAnsi="B Nazanin" w:cs="B Nazanin" w:eastAsia="B Nazanin"/>
                <w:b w:val="true"/>
                <w:sz w:val="20"/>
              </w:rPr>
              <w:t>- نقد نسبیت فهم متون دینی از منظر قرآن کریم. معارف مجید, جوادی محمد (1391)., فصلنامه مطالعات قرآنی, سال اول(2), 31-56.</w:t>
              <w:br/>
              <w:br/>
            </w:r>
            <w:r>
              <w:rPr>
                <w:rFonts w:ascii="B Nazanin" w:hAnsi="B Nazanin" w:cs="B Nazanin" w:eastAsia="B Nazanin"/>
                <w:b w:val="true"/>
                <w:sz w:val="20"/>
              </w:rPr>
              <w:t>- علل الشرایع اثری وزین در مجموعه آثار شیخ صدوق. معارف مجید,  آتنا بهادری (1391)., تربیت بدنی و علوم ورزشی, سال 3(12), 114-150.</w:t>
              <w:br/>
              <w:br/>
            </w:r>
            <w:r>
              <w:rPr>
                <w:rFonts w:ascii="B Nazanin" w:hAnsi="B Nazanin" w:cs="B Nazanin" w:eastAsia="B Nazanin"/>
                <w:b w:val="true"/>
                <w:sz w:val="20"/>
              </w:rPr>
              <w:t>- عاملی اصفهانی و تعامل با روایات باطنی با رویکرد به کتاب مقدمه مرآة الانوار و مشکاة الاسرار. معارف مجید, مروجی لیلا (1391)., حدیث پژوهی, سال 4(8), 7-36.</w:t>
              <w:br/>
              <w:br/>
            </w:r>
            <w:r>
              <w:rPr>
                <w:rFonts w:ascii="B Nazanin" w:hAnsi="B Nazanin" w:cs="B Nazanin" w:eastAsia="B Nazanin"/>
                <w:b w:val="true"/>
                <w:sz w:val="20"/>
              </w:rPr>
              <w:t>- تحلیل رویکرد حدیثی ادهم خلخالی در رسائل فارسی اخلاقی عرفانی. معارف مجید (1391)., احیاگر میراث (یادنامه استاد عبدالله نورانی), 1(1), 137-152.</w:t>
              <w:br/>
              <w:br/>
            </w:r>
            <w:r>
              <w:rPr>
                <w:rFonts w:ascii="B Nazanin" w:hAnsi="B Nazanin" w:cs="B Nazanin" w:eastAsia="B Nazanin"/>
                <w:b w:val="true"/>
                <w:sz w:val="20"/>
              </w:rPr>
              <w:t>- بررسی اصالت کتاب عبید الله حلبی. معارف مجید, رشیدی امیر (1391)., مطالعات تاریخی قرآن وحدیث(صحیفه مبین سابق), 51(51), 8-24.</w:t>
              <w:br/>
              <w:br/>
            </w:r>
            <w:r>
              <w:rPr>
                <w:rFonts w:ascii="B Nazanin" w:hAnsi="B Nazanin" w:cs="B Nazanin" w:eastAsia="B Nazanin"/>
                <w:b w:val="true"/>
                <w:sz w:val="20"/>
              </w:rPr>
              <w:t>- کارکردهای نفد متنی احادیث نزذ محدثات.  حمید باقری, معارف مجید (1391)., پژوهش های قرآن و حدیث, 1/45(1/45), 39-70.</w:t>
              <w:br/>
              <w:br/>
            </w:r>
            <w:r>
              <w:rPr>
                <w:rFonts w:ascii="B Nazanin" w:hAnsi="B Nazanin" w:cs="B Nazanin" w:eastAsia="B Nazanin"/>
                <w:b w:val="true"/>
                <w:sz w:val="20"/>
              </w:rPr>
              <w:t>- مفهوم امامت در قرآن با تأکید بر بررسی تطبیقی مراتب امامت و نسبت آن با نبوت در اهم تفاسیر اشاعره و شیعه امامیه. معارف مجید, پروین جلیل (1391)., پژوهشنامه قرآن و حدیث, سال دهم(10), 29-57.</w:t>
              <w:br/>
              <w:br/>
            </w:r>
            <w:r>
              <w:rPr>
                <w:rFonts w:ascii="B Nazanin" w:hAnsi="B Nazanin" w:cs="B Nazanin" w:eastAsia="B Nazanin"/>
                <w:b w:val="true"/>
                <w:sz w:val="20"/>
              </w:rPr>
              <w:t>- مفهوم امامت در قرآن با تاکید بر بررسی تطبیقی مراتب امامت و نسبیت آن با نبوت در اهم تفاسیر اشاعره و شیعه امامیه. معارف مجید,  جلیل  پروین (1391)., پژوهشنامه قرآن و حدیث, -(10), 29-57.</w:t>
              <w:br/>
              <w:br/>
            </w:r>
            <w:r>
              <w:rPr>
                <w:rFonts w:ascii="B Nazanin" w:hAnsi="B Nazanin" w:cs="B Nazanin" w:eastAsia="B Nazanin"/>
                <w:b w:val="true"/>
                <w:sz w:val="20"/>
              </w:rPr>
              <w:t>- احمد بن محمد بن خالد برقی در آیینه المحاسن. معارف مجید,  رضا قربانی زرین (1391)., لسان صدق, -(1), 11-29.</w:t>
              <w:br/>
              <w:br/>
            </w:r>
            <w:r>
              <w:rPr>
                <w:rFonts w:ascii="B Nazanin" w:hAnsi="B Nazanin" w:cs="B Nazanin" w:eastAsia="B Nazanin"/>
                <w:b w:val="true"/>
                <w:sz w:val="20"/>
              </w:rPr>
              <w:t>- تحلیل و نقد مطالعات قرآنی مستشرقان. آزادی پرویر, معارف مجید (1391)., قرآن شناخت, سال 5(9), 125-154.</w:t>
              <w:br/>
              <w:br/>
            </w:r>
            <w:r>
              <w:rPr>
                <w:rFonts w:ascii="B Nazanin" w:hAnsi="B Nazanin" w:cs="B Nazanin" w:eastAsia="B Nazanin"/>
                <w:b w:val="true"/>
                <w:sz w:val="20"/>
              </w:rPr>
              <w:t>- تحلیل رویکرد حدیثی ادهم خلخالی در رسائل فارسی اخلاقی و عرفانی. معارف مجید (1391)., احیاگر میراث (یادنامه استاد عبدالله نورانی), -(---), -.</w:t>
              <w:br/>
              <w:br/>
            </w:r>
            <w:r>
              <w:rPr>
                <w:rFonts w:ascii="B Nazanin" w:hAnsi="B Nazanin" w:cs="B Nazanin" w:eastAsia="B Nazanin"/>
                <w:b w:val="true"/>
                <w:sz w:val="20"/>
              </w:rPr>
              <w:t>- رویکرد تربیتی از منظر علی علیه السلام با تاکید بر عقل مطبوع و مسموع. معارف مجید,  مریم عشوری (1390)., بصیرت و تربیت اسلامی, -(20), 93-106.</w:t>
              <w:br/>
              <w:br/>
            </w:r>
            <w:r>
              <w:rPr>
                <w:rFonts w:ascii="B Nazanin" w:hAnsi="B Nazanin" w:cs="B Nazanin" w:eastAsia="B Nazanin"/>
                <w:b w:val="true"/>
                <w:sz w:val="20"/>
              </w:rPr>
              <w:t>- نقد دیدگاه خاورشناسان در باره تاثیر پذیری قرآن از کتاب مقدس. معارف مجید,  نصرت نیل ساز (1390)., کتاب قیم, 1(4), 117-140.</w:t>
              <w:br/>
              <w:br/>
            </w:r>
            <w:r>
              <w:rPr>
                <w:rFonts w:ascii="B Nazanin" w:hAnsi="B Nazanin" w:cs="B Nazanin" w:eastAsia="B Nazanin"/>
                <w:b w:val="true"/>
                <w:sz w:val="20"/>
              </w:rPr>
              <w:t>- بررسی تفسیر اهل سنت از آیات 17 تا 21 سوره لیل. دژآباد حامد, معارف مجید (1390)., قرآن شناخت, 3(7), 191-225.</w:t>
              <w:br/>
              <w:br/>
            </w:r>
            <w:r>
              <w:rPr>
                <w:rFonts w:ascii="B Nazanin" w:hAnsi="B Nazanin" w:cs="B Nazanin" w:eastAsia="B Nazanin"/>
                <w:b w:val="true"/>
                <w:sz w:val="20"/>
              </w:rPr>
              <w:t>- بررسی معنا شناسانه واژه تبیین در قران.  رحیم  خاکپور, معارف مجید (1390)., علوم و فنون نقشه برداری (مهندسی نقشه برداری سابق) انجمن مهندسی نقشه برداری و ژئوماتیک ایران, 8(17), 85-114.</w:t>
              <w:br/>
              <w:br/>
            </w:r>
            <w:r>
              <w:rPr>
                <w:rFonts w:ascii="B Nazanin" w:hAnsi="B Nazanin" w:cs="B Nazanin" w:eastAsia="B Nazanin"/>
                <w:b w:val="true"/>
                <w:sz w:val="20"/>
              </w:rPr>
              <w:t>- بررسی اعجاز ریاضی قرآن با ترکیب بر اعجاز عددی. معارف مجید, شهری قاسم (1390)., قرآن و علم, 9(9), 55-70.</w:t>
              <w:br/>
              <w:br/>
            </w:r>
            <w:r>
              <w:rPr>
                <w:rFonts w:ascii="B Nazanin" w:hAnsi="B Nazanin" w:cs="B Nazanin" w:eastAsia="B Nazanin"/>
                <w:b w:val="true"/>
                <w:sz w:val="20"/>
              </w:rPr>
              <w:t>- حل تعارض روایات ذبائح اهل کتاب در جوامع حدیثی شیعه. معارف مجید,  حمید مدرسی (1390)., پژوهشنامه قرآن و حدیث, -(9), 8-22.</w:t>
              <w:br/>
              <w:br/>
            </w:r>
            <w:r>
              <w:rPr>
                <w:rFonts w:ascii="B Nazanin" w:hAnsi="B Nazanin" w:cs="B Nazanin" w:eastAsia="B Nazanin"/>
                <w:b w:val="true"/>
                <w:sz w:val="20"/>
              </w:rPr>
              <w:t>- علم الرجال الشیعی مدخل الی مراحل تکوینیه و انطلاقته. معارف مجید (1390)., مجله الاجتهاد و التجدید, 5(19), 175-211.</w:t>
              <w:br/>
              <w:br/>
            </w:r>
            <w:r>
              <w:rPr>
                <w:rFonts w:ascii="B Nazanin" w:hAnsi="B Nazanin" w:cs="B Nazanin" w:eastAsia="B Nazanin"/>
                <w:b w:val="true"/>
                <w:sz w:val="20"/>
              </w:rPr>
              <w:t>- شاخصه های ایمان در الگوی فکری رفتاری حضرت زهرا. معارف مجید (1390)., منهاج, 7(12), 9-29.</w:t>
              <w:br/>
              <w:br/>
            </w:r>
            <w:r>
              <w:rPr>
                <w:rFonts w:ascii="B Nazanin" w:hAnsi="B Nazanin" w:cs="B Nazanin" w:eastAsia="B Nazanin"/>
                <w:b w:val="true"/>
                <w:sz w:val="20"/>
              </w:rPr>
              <w:t>- استنطاق قرآن.  حسین صفره, معارف مجید, پهلوان محمدعلی منصور (1389)., پژوهش های قرآن و حدیث, 43(1), 139-163.</w:t>
              <w:br/>
              <w:br/>
            </w:r>
            <w:r>
              <w:rPr>
                <w:rFonts w:ascii="B Nazanin" w:hAnsi="B Nazanin" w:cs="B Nazanin" w:eastAsia="B Nazanin"/>
                <w:b w:val="true"/>
                <w:sz w:val="20"/>
              </w:rPr>
              <w:t>- عوامل بصیرت از نگاه امام علی ( ع ). معارف مجید,  حسین سهرابی (1389)., بصیرت و تربیت اسلامی, 7(17), -.</w:t>
              <w:br/>
              <w:br/>
            </w:r>
            <w:r>
              <w:rPr>
                <w:rFonts w:ascii="B Nazanin" w:hAnsi="B Nazanin" w:cs="B Nazanin" w:eastAsia="B Nazanin"/>
                <w:b w:val="true"/>
                <w:sz w:val="20"/>
              </w:rPr>
              <w:t>- نقد و بررسی حدیثی در فضیلت ایرانیان. معارف مجید,  یحیی میرحسینی (1389)., حدیث پژوهی, 2(4), 37-66.</w:t>
              <w:br/>
              <w:br/>
            </w:r>
            <w:r>
              <w:rPr>
                <w:rFonts w:ascii="B Nazanin" w:hAnsi="B Nazanin" w:cs="B Nazanin" w:eastAsia="B Nazanin"/>
                <w:b w:val="true"/>
                <w:sz w:val="20"/>
              </w:rPr>
              <w:t>- نقش قرآن در پایه گذاری علم لغت.  علیرضا  دل افکار, معارف مجید (1389)., پژوهش های قرآن و حدیث, 43(2), 55-73.</w:t>
              <w:br/>
              <w:br/>
            </w:r>
            <w:r>
              <w:rPr>
                <w:rFonts w:ascii="B Nazanin" w:hAnsi="B Nazanin" w:cs="B Nazanin" w:eastAsia="B Nazanin"/>
                <w:b w:val="true"/>
                <w:sz w:val="20"/>
              </w:rPr>
              <w:t>- شیخ عبدالحسین فقیهی نماینده آیت الله بروجردی در حرمین شریفین. معارف مجید (1389)., میقات الحج (عربی), 1(74), 58-48.</w:t>
              <w:br/>
              <w:br/>
            </w:r>
            <w:r>
              <w:rPr>
                <w:rFonts w:ascii="B Nazanin" w:hAnsi="B Nazanin" w:cs="B Nazanin" w:eastAsia="B Nazanin"/>
                <w:b w:val="true"/>
                <w:sz w:val="20"/>
              </w:rPr>
              <w:t>- شیخ طوسی و کتاب الامالی. معارف مجید,  مرتضی قاسمی حامد (1389)., منهاج, 6(11), 7-23.</w:t>
              <w:br/>
              <w:br/>
            </w:r>
            <w:r>
              <w:rPr>
                <w:rFonts w:ascii="B Nazanin" w:hAnsi="B Nazanin" w:cs="B Nazanin" w:eastAsia="B Nazanin"/>
                <w:b w:val="true"/>
                <w:sz w:val="20"/>
              </w:rPr>
              <w:t>- شخصیت های زنانه در قرآن با تکیه بر آرای روت رادد. معارف مجید,  فاطمه واسعی (1389)., پژوهشنامه معارف قرآنی, 1(2), 39-58.</w:t>
              <w:br/>
              <w:br/>
            </w:r>
            <w:r>
              <w:rPr>
                <w:rFonts w:ascii="B Nazanin" w:hAnsi="B Nazanin" w:cs="B Nazanin" w:eastAsia="B Nazanin"/>
                <w:b w:val="true"/>
                <w:sz w:val="20"/>
              </w:rPr>
              <w:t>- بررسی حدیث تجلی خداوند در قیامت به صور مخلتف و نقد برداشت ابن عربی از آن. معارف مجید,  مصطفی  آذرخشی (1389)., پژوهش دینی, 8(21), 11-31.</w:t>
              <w:br/>
              <w:br/>
            </w:r>
            <w:r>
              <w:rPr>
                <w:rFonts w:ascii="B Nazanin" w:hAnsi="B Nazanin" w:cs="B Nazanin" w:eastAsia="B Nazanin"/>
                <w:b w:val="true"/>
                <w:sz w:val="20"/>
              </w:rPr>
              <w:t>- جایگاه حدیث قرب نوافل و بررسی تطبیقی رویگرد عرفا و محدثان نسبت به آن. معارف مجید,  مصطفی  آذرخشی (1389)., پژوهشنامه قرآن و حدیث, 3(7), 7-45.</w:t>
              <w:br/>
              <w:br/>
            </w:r>
            <w:r>
              <w:rPr>
                <w:rFonts w:ascii="B Nazanin" w:hAnsi="B Nazanin" w:cs="B Nazanin" w:eastAsia="B Nazanin"/>
                <w:b w:val="true"/>
                <w:sz w:val="20"/>
              </w:rPr>
              <w:t>- مدیریت پیامبران بر روند تکامل تاریخ. معارف مجید,  گیتی کبیری زینت بخش (1389)., نامه الهیات, 5(11), 75-86.</w:t>
              <w:br/>
              <w:br/>
            </w:r>
            <w:r>
              <w:rPr>
                <w:rFonts w:ascii="B Nazanin" w:hAnsi="B Nazanin" w:cs="B Nazanin" w:eastAsia="B Nazanin"/>
                <w:b w:val="true"/>
                <w:sz w:val="20"/>
              </w:rPr>
              <w:t>- مقایسه ملاک های گزینش روایات صحیح بخاری و الکافی. معارف مجید,  مهدی ایزدی,  جمال فرزند وحی (1389)., مطالعات قرآن وحدیث, 2(4), 5-40.</w:t>
              <w:br/>
              <w:br/>
            </w:r>
            <w:r>
              <w:rPr>
                <w:rFonts w:ascii="B Nazanin" w:hAnsi="B Nazanin" w:cs="B Nazanin" w:eastAsia="B Nazanin"/>
                <w:b w:val="true"/>
                <w:sz w:val="20"/>
              </w:rPr>
              <w:t>- درآمدی بر تاریخ حدیث شیعه. معارف مجید (1389)., پژوهش دینی, -(110), 68-82.</w:t>
              <w:br/>
              <w:br/>
            </w:r>
            <w:r>
              <w:rPr>
                <w:rFonts w:ascii="B Nazanin" w:hAnsi="B Nazanin" w:cs="B Nazanin" w:eastAsia="B Nazanin"/>
                <w:b w:val="true"/>
                <w:sz w:val="20"/>
              </w:rPr>
              <w:t>- بررسی تطبیقی روایات فریقین در تشریع عمره تمتع. معارف مجید (1388)., حدیث پژوهی, 1(2), 89-104.</w:t>
              <w:br/>
              <w:br/>
            </w:r>
            <w:r>
              <w:rPr>
                <w:rFonts w:ascii="ArialMT" w:hAnsi="ArialMT" w:cs="ArialMT" w:eastAsia="ArialMT"/>
                <w:b w:val="true"/>
                <w:sz w:val="20"/>
              </w:rPr>
              <w:t>- the qurans method of narrating historical events. Maeref Majid (2009)., Historical studies of the Qur'an and hadith, 45(45), -.</w:t>
              <w:br/>
              <w:br/>
            </w:r>
            <w:r>
              <w:rPr>
                <w:rFonts w:ascii="B Nazanin" w:hAnsi="B Nazanin" w:cs="B Nazanin" w:eastAsia="B Nazanin"/>
                <w:b w:val="true"/>
                <w:sz w:val="20"/>
              </w:rPr>
              <w:t>- معنا شناسی "تعمق "در روایات. فقهی زاده عبدالهادی, معارف مجید,  مصطفی اذرخشی (1388)., پژوهشنامه قرآن و حدیث, 6(6), 100-87.</w:t>
              <w:br/>
              <w:br/>
            </w:r>
            <w:r>
              <w:rPr>
                <w:rFonts w:ascii="B Nazanin" w:hAnsi="B Nazanin" w:cs="B Nazanin" w:eastAsia="B Nazanin"/>
                <w:b w:val="true"/>
                <w:sz w:val="20"/>
              </w:rPr>
              <w:t>- مشایخ اجازه در اسناد الکافی. معارف مجید,  رضا   قربانی زرین (1388)., علوم حدیث, 14(51), 71-87.</w:t>
              <w:br/>
              <w:br/>
            </w:r>
            <w:r>
              <w:rPr>
                <w:rFonts w:ascii="B Nazanin" w:hAnsi="B Nazanin" w:cs="B Nazanin" w:eastAsia="B Nazanin"/>
                <w:b w:val="true"/>
                <w:sz w:val="20"/>
              </w:rPr>
              <w:t>- نظام های سیاسی اجتماعی و فرهنگی شیعه در عصر غیبت تا پایان قرن پنجم. معارف مجید (1387)., شیعه شناسی, 6(24), 53-74.</w:t>
              <w:br/>
              <w:br/>
            </w:r>
            <w:r>
              <w:rPr>
                <w:rFonts w:ascii="B Nazanin" w:hAnsi="B Nazanin" w:cs="B Nazanin" w:eastAsia="B Nazanin"/>
                <w:b w:val="true"/>
                <w:sz w:val="20"/>
              </w:rPr>
              <w:t>- تاملی در معنا و شکل گیری علم تاریخ قرآن. معارف مجید (1387)., فصلنامه پژوهش و نگارش کتب دانشگاهی (سخن سمت سابق), 20(20), 117-128.</w:t>
              <w:br/>
              <w:br/>
            </w:r>
            <w:r>
              <w:rPr>
                <w:rFonts w:ascii="B Nazanin" w:hAnsi="B Nazanin" w:cs="B Nazanin" w:eastAsia="B Nazanin"/>
                <w:b w:val="true"/>
                <w:sz w:val="20"/>
              </w:rPr>
              <w:t>- بررسی اسناد روایات عرفت الله بفسخ العزایم. معارف مجید,  احد فراامرز قراملکی,  محمدجواد فلاح (1387)., تحقیقات علوم قرآن و حدیث, 5,10(10), 105-125.</w:t>
              <w:br/>
              <w:br/>
            </w:r>
            <w:r>
              <w:rPr>
                <w:rFonts w:ascii="B Nazanin" w:hAnsi="B Nazanin" w:cs="B Nazanin" w:eastAsia="B Nazanin"/>
                <w:b w:val="true"/>
                <w:sz w:val="20"/>
              </w:rPr>
              <w:t>- اخبار مناقب اهل بیت ( ع ) ، میراث مشترک امت. معارف مجید,  علیرضا حیدری نسب, سلیمانی داود (1387)., ادیان و عرفان, 41(4), -.</w:t>
              <w:br/>
              <w:br/>
            </w:r>
            <w:r>
              <w:rPr>
                <w:rFonts w:ascii="B Nazanin" w:hAnsi="B Nazanin" w:cs="B Nazanin" w:eastAsia="B Nazanin"/>
                <w:b w:val="true"/>
                <w:sz w:val="20"/>
              </w:rPr>
              <w:t>- گونه های تالیفات حدیثی. معارف مجید (1387)., دانشنامه جهان اسلام, 12(12), 650-655.</w:t>
              <w:br/>
              <w:br/>
            </w:r>
            <w:r>
              <w:rPr>
                <w:rFonts w:ascii="B Nazanin" w:hAnsi="B Nazanin" w:cs="B Nazanin" w:eastAsia="B Nazanin"/>
                <w:b w:val="true"/>
                <w:sz w:val="20"/>
              </w:rPr>
              <w:t>- حجیت و نقش دانش های بشری در فهم و نقد روایات از دیدگاه علامه شعرانی. حجتی سیدمحمدباقر, معارف مجید,  علیرضا طبیبی (1387)., علوم حدیث, 13(2), 27-57.</w:t>
              <w:br/>
              <w:br/>
            </w:r>
            <w:r>
              <w:rPr>
                <w:rFonts w:ascii="B Nazanin" w:hAnsi="B Nazanin" w:cs="B Nazanin" w:eastAsia="B Nazanin"/>
                <w:b w:val="true"/>
                <w:sz w:val="20"/>
              </w:rPr>
              <w:t>- سیمای حضرت زهرا در روایات اهل تسنن. معارف مجید (1387)., مطالعات راهبردی زنان, 15(39), 9-29.</w:t>
              <w:br/>
              <w:br/>
            </w:r>
            <w:r>
              <w:rPr>
                <w:rFonts w:ascii="B Nazanin" w:hAnsi="B Nazanin" w:cs="B Nazanin" w:eastAsia="B Nazanin"/>
                <w:b w:val="true"/>
                <w:sz w:val="20"/>
              </w:rPr>
              <w:t>- بررسی ریشه های اباهه گری در آیات و روایات با تاکید بر شناخت تطبیقی ارتباط ایمان و عمل در دیدگاه های کلامی. معارف مجید (1386)., پژوهش دینی, 15(15), -.</w:t>
              <w:br/>
              <w:br/>
            </w:r>
            <w:r>
              <w:rPr>
                <w:rFonts w:ascii="B Nazanin" w:hAnsi="B Nazanin" w:cs="B Nazanin" w:eastAsia="B Nazanin"/>
                <w:b w:val="true"/>
                <w:sz w:val="20"/>
              </w:rPr>
              <w:t>- تطبیق هرمونوتیک اسفار خمسه با قواعد عام و خاص نزد عالمان مسلمان. هدائی علیرضا, معارف مجید (1386)., پژوهشنامه قرآن و حدیث, 3(3), 33-46.</w:t>
              <w:br/>
              <w:br/>
            </w:r>
            <w:r>
              <w:rPr>
                <w:rFonts w:ascii="B Nazanin" w:hAnsi="B Nazanin" w:cs="B Nazanin" w:eastAsia="B Nazanin"/>
                <w:b w:val="true"/>
                <w:sz w:val="20"/>
              </w:rPr>
              <w:t>- پایه های مرجعیت دینی در آیات و روایات. معارف مجید (1386)., مطالعات قرآن وحدیث, -(1), 9-30.</w:t>
              <w:br/>
              <w:br/>
            </w:r>
            <w:r>
              <w:rPr>
                <w:rFonts w:ascii="ArialMT" w:hAnsi="ArialMT" w:cs="ArialMT" w:eastAsia="ArialMT"/>
                <w:b w:val="true"/>
                <w:sz w:val="20"/>
              </w:rPr>
              <w:t>- AN INTRODUCTION TO QURANIC STUDIES OF ORIENTALISTS WITH AN EMPHASIS UPON CRITICISM OF REGIS BLACHERE'S OPINIONS CONCERNING COLLECTION AND FORMULATION OF THE QURAN. Maeref Majid (2008)., Religious research, -(17), 35-54.</w:t>
              <w:br/>
              <w:br/>
            </w:r>
            <w:r>
              <w:rPr>
                <w:rFonts w:ascii="B Nazanin" w:hAnsi="B Nazanin" w:cs="B Nazanin" w:eastAsia="B Nazanin"/>
                <w:b w:val="true"/>
                <w:sz w:val="20"/>
              </w:rPr>
              <w:t>- الحج الافضل فی السنة النبویة. معارف مجید (1386)., میقات الحج (عربی), 27(27), -.</w:t>
              <w:br/>
              <w:br/>
            </w:r>
            <w:r>
              <w:rPr>
                <w:rFonts w:ascii="B Nazanin" w:hAnsi="B Nazanin" w:cs="B Nazanin" w:eastAsia="B Nazanin"/>
                <w:b w:val="true"/>
                <w:sz w:val="20"/>
              </w:rPr>
              <w:t>- معرفت شهودی در آیات و روایات. معارف مجید (1386)., فصلنامه پژوهش های نوین روانشناختی, 9(9), 103-122.</w:t>
              <w:br/>
              <w:br/>
            </w:r>
            <w:r>
              <w:rPr>
                <w:rFonts w:ascii="B Nazanin" w:hAnsi="B Nazanin" w:cs="B Nazanin" w:eastAsia="B Nazanin"/>
                <w:b w:val="true"/>
                <w:sz w:val="20"/>
              </w:rPr>
              <w:t>- روش قرآن در طرح وقایع و سرگذشت های تاریخی. معارف مجید (1386)., مطالعات تاریخی قرآن وحدیث(صحیفه مبین سابق), 39(39), 7-18.</w:t>
              <w:br/>
              <w:br/>
            </w:r>
            <w:r>
              <w:rPr>
                <w:rFonts w:ascii="B Nazanin" w:hAnsi="B Nazanin" w:cs="B Nazanin" w:eastAsia="B Nazanin"/>
                <w:b w:val="true"/>
                <w:sz w:val="20"/>
              </w:rPr>
              <w:t>- رابطه تاریخ و فهم و نقد حدیث. معارف مجید (1385)., پژوهش دینی, -(14), 53 - 70.</w:t>
              <w:br/>
              <w:br/>
            </w:r>
            <w:r>
              <w:rPr>
                <w:rFonts w:ascii="B Nazanin" w:hAnsi="B Nazanin" w:cs="B Nazanin" w:eastAsia="B Nazanin"/>
                <w:b w:val="true"/>
                <w:sz w:val="20"/>
              </w:rPr>
              <w:t>- نقد و بررسی آراء بلاشر درباره جمع و تدوین قرآن. معارف مجید (1385)., پژوهش های قرآن و حدیث, -(1), 99-122.</w:t>
              <w:br/>
              <w:br/>
            </w:r>
            <w:r>
              <w:rPr>
                <w:rFonts w:ascii="B Nazanin" w:hAnsi="B Nazanin" w:cs="B Nazanin" w:eastAsia="B Nazanin"/>
                <w:b w:val="true"/>
                <w:sz w:val="20"/>
              </w:rPr>
              <w:t>- رسول خدا اسوه کامل بشریت در قرآن. معارف مجید,  م افکاری (1385)., پزوهش دانش و اندیشه, 3(7و 8), 25-43.</w:t>
              <w:br/>
              <w:br/>
            </w:r>
            <w:r>
              <w:rPr>
                <w:rFonts w:ascii="ArialMT" w:hAnsi="ArialMT" w:cs="ArialMT" w:eastAsia="ArialMT"/>
                <w:b w:val="true"/>
                <w:sz w:val="20"/>
              </w:rPr>
              <w:t>- understanding the Holy Quran. Maeref Majid (2007).</w:t>
              <w:br/>
              <w:br/>
            </w:r>
            <w:r>
              <w:rPr>
                <w:rFonts w:ascii="B Nazanin" w:hAnsi="B Nazanin" w:cs="B Nazanin" w:eastAsia="B Nazanin"/>
                <w:b w:val="true"/>
                <w:sz w:val="20"/>
              </w:rPr>
              <w:t>- نقل به معنی در حدیث، علل و پیامدهای آن. معارف مجید (1385)., پژوهشنامه قرآن و حدیث, -(1), 7-24.</w:t>
              <w:br/>
              <w:br/>
            </w:r>
            <w:r>
              <w:rPr>
                <w:rFonts w:ascii="B Nazanin" w:hAnsi="B Nazanin" w:cs="B Nazanin" w:eastAsia="B Nazanin"/>
                <w:b w:val="true"/>
                <w:sz w:val="20"/>
              </w:rPr>
              <w:t>- اعجاز و بلاغت قرآن. معارف مجید (1385)., کیهان فرهنگی, -(242), 21-27.</w:t>
              <w:br/>
              <w:br/>
            </w:r>
            <w:r>
              <w:rPr>
                <w:rFonts w:ascii="B Nazanin" w:hAnsi="B Nazanin" w:cs="B Nazanin" w:eastAsia="B Nazanin"/>
                <w:b w:val="true"/>
                <w:sz w:val="20"/>
              </w:rPr>
              <w:t>- جرح و تعدیل. معارف مجید (1385)., دانشنامه جهان اسلام, 10(10), -.</w:t>
              <w:br/>
              <w:br/>
            </w:r>
            <w:r>
              <w:rPr>
                <w:rFonts w:ascii="B Nazanin" w:hAnsi="B Nazanin" w:cs="B Nazanin" w:eastAsia="B Nazanin"/>
                <w:b w:val="true"/>
                <w:sz w:val="20"/>
              </w:rPr>
              <w:t>- جایگاه اعجاز علمی قرآن در تفسیر نوین. معارف مجید (1385)., مطالعات تاریخی قرآن وحدیث(صحیفه مبین سابق), -(37), 82-92.</w:t>
              <w:br/>
              <w:br/>
            </w:r>
            <w:r>
              <w:rPr>
                <w:rFonts w:ascii="B Nazanin" w:hAnsi="B Nazanin" w:cs="B Nazanin" w:eastAsia="B Nazanin"/>
                <w:b w:val="true"/>
                <w:sz w:val="20"/>
              </w:rPr>
              <w:t>- حج برتر در سنت نبوی. معارف مجید (1385)., میقات الحج (عربی), -(56), 20-35.</w:t>
              <w:br/>
              <w:br/>
            </w:r>
            <w:r>
              <w:rPr>
                <w:rFonts w:ascii="B Nazanin" w:hAnsi="B Nazanin" w:cs="B Nazanin" w:eastAsia="B Nazanin"/>
                <w:b w:val="true"/>
                <w:sz w:val="20"/>
              </w:rPr>
              <w:t>- تاریخ تدوین الحدیث عند الشیعه. معارف مجید (1385)., نصوص معاصره, -(7), 224-238.</w:t>
              <w:br/>
              <w:br/>
            </w:r>
            <w:r>
              <w:rPr>
                <w:rFonts w:ascii="B Nazanin" w:hAnsi="B Nazanin" w:cs="B Nazanin" w:eastAsia="B Nazanin"/>
                <w:b w:val="true"/>
                <w:sz w:val="20"/>
              </w:rPr>
              <w:t>- گونه شناسی تبیین واژه گان دینی در روایات معصومان ( ع ). معارف مجید,  ابوالقاسم اجاقلو (1385)., ادیان و عرفان, -(79), 149-167.</w:t>
              <w:br/>
              <w:br/>
            </w:r>
            <w:r>
              <w:rPr>
                <w:rFonts w:ascii="ArialMT" w:hAnsi="ArialMT" w:cs="ArialMT" w:eastAsia="ArialMT"/>
                <w:b w:val="true"/>
                <w:sz w:val="20"/>
              </w:rPr>
              <w:t>- An Introdction to the Histry OF Shia Hadits. Maeref Majid (2006)., al-Huda, -(12), 117-136.</w:t>
              <w:br/>
              <w:br/>
            </w:r>
            <w:r>
              <w:rPr>
                <w:rFonts w:ascii="B Nazanin" w:hAnsi="B Nazanin" w:cs="B Nazanin" w:eastAsia="B Nazanin"/>
                <w:b w:val="true"/>
                <w:sz w:val="20"/>
              </w:rPr>
              <w:t>- تمایز عقل و رای در مکتب جعفری. معارف مجید (1384)., برهان و عرفان, 2(6), 111-124.</w:t>
              <w:br/>
              <w:br/>
            </w:r>
            <w:r>
              <w:rPr>
                <w:rFonts w:ascii="B Nazanin" w:hAnsi="B Nazanin" w:cs="B Nazanin" w:eastAsia="B Nazanin"/>
                <w:b w:val="true"/>
                <w:sz w:val="20"/>
              </w:rPr>
              <w:t>- سیر تاریخی اصطلاح تدلیس در حدیث. معارف مجید,  سیدمهدی لطفی (1384)., پژوهش دینی, -(12), 65-81.</w:t>
              <w:br/>
              <w:br/>
            </w:r>
            <w:r>
              <w:rPr>
                <w:rFonts w:ascii="B Nazanin" w:hAnsi="B Nazanin" w:cs="B Nazanin" w:eastAsia="B Nazanin"/>
                <w:b w:val="true"/>
                <w:sz w:val="20"/>
              </w:rPr>
              <w:t>- التفسیر القرآنی فی القرن الهجری الاول قراءه فی ظاهره الاعراض و الصد. معارف مجید (1384)., نصوص معاصره, -(5), 218-231.</w:t>
              <w:br/>
              <w:br/>
            </w:r>
            <w:r>
              <w:rPr>
                <w:rFonts w:ascii="B Nazanin" w:hAnsi="B Nazanin" w:cs="B Nazanin" w:eastAsia="B Nazanin"/>
                <w:b w:val="true"/>
                <w:sz w:val="20"/>
              </w:rPr>
              <w:t>- برسی سیر تاریخی کتابت حدیث در شیعه. معارف مجید (1384)., علوم حدیث, -(37-38), 74-86.</w:t>
              <w:br/>
              <w:br/>
            </w:r>
            <w:r>
              <w:rPr>
                <w:rFonts w:ascii="B Nazanin" w:hAnsi="B Nazanin" w:cs="B Nazanin" w:eastAsia="B Nazanin"/>
                <w:b w:val="true"/>
                <w:sz w:val="20"/>
              </w:rPr>
              <w:t>- حدیث , جایگاه و کارکرد آن در تفسیر المیزان. معارف مجید (1384)., پژوهش دینی, -(11), 47-66.</w:t>
              <w:br/>
              <w:br/>
            </w:r>
            <w:r>
              <w:rPr>
                <w:rFonts w:ascii="B Nazanin" w:hAnsi="B Nazanin" w:cs="B Nazanin" w:eastAsia="B Nazanin"/>
                <w:b w:val="true"/>
                <w:sz w:val="20"/>
              </w:rPr>
              <w:t>- جامع حدیث. معارف مجید (1384)., دانشنامه جهان اسلام, -(8), -.</w:t>
              <w:br/>
              <w:br/>
            </w:r>
            <w:r>
              <w:rPr>
                <w:rFonts w:ascii="B Nazanin" w:hAnsi="B Nazanin" w:cs="B Nazanin" w:eastAsia="B Nazanin"/>
                <w:b w:val="true"/>
                <w:sz w:val="20"/>
              </w:rPr>
              <w:t>- تقطیع حدیث علل و پیامد های آن. معارف مجید,  ابوالقاسم اوجاقلو (1384)., پژوهش دینی, -(10), 65-86.</w:t>
              <w:br/>
              <w:br/>
            </w:r>
            <w:r>
              <w:rPr>
                <w:rFonts w:ascii="B Nazanin" w:hAnsi="B Nazanin" w:cs="B Nazanin" w:eastAsia="B Nazanin"/>
                <w:b w:val="true"/>
                <w:sz w:val="20"/>
              </w:rPr>
              <w:t>- درآمدی بر قرآ ن پژوهی مستشرقان و آسیب شناسی آن. معارف مجید (1384)., پژوهش دینی, -(9), 41-62.</w:t>
              <w:br/>
              <w:br/>
            </w:r>
            <w:r>
              <w:rPr>
                <w:rFonts w:ascii="B Nazanin" w:hAnsi="B Nazanin" w:cs="B Nazanin" w:eastAsia="B Nazanin"/>
                <w:b w:val="true"/>
                <w:sz w:val="20"/>
              </w:rPr>
              <w:t>- جلوه های بلاغت علوی در شرح نهج البلاغه ابن ابی الحدید. معارف مجید (1383)., سفینه, 2(5), 137-156.</w:t>
              <w:br/>
              <w:br/>
            </w:r>
            <w:r>
              <w:rPr>
                <w:rFonts w:ascii="B Nazanin" w:hAnsi="B Nazanin" w:cs="B Nazanin" w:eastAsia="B Nazanin"/>
                <w:b w:val="true"/>
                <w:sz w:val="20"/>
              </w:rPr>
              <w:t>- خانواده حدیث. معارف مجید (1383)., پژوهش دینی, -(8), 46-74.</w:t>
              <w:br/>
              <w:br/>
            </w:r>
            <w:r>
              <w:rPr>
                <w:rFonts w:ascii="B Nazanin" w:hAnsi="B Nazanin" w:cs="B Nazanin" w:eastAsia="B Nazanin"/>
                <w:b w:val="true"/>
                <w:sz w:val="20"/>
              </w:rPr>
              <w:t>- اجمال و تبیین در روایات. معارف مجید (1383)., مطالعات اسلامی, -(65-66), 223-250.</w:t>
              <w:br/>
              <w:br/>
            </w:r>
            <w:r>
              <w:rPr>
                <w:rFonts w:ascii="B Nazanin" w:hAnsi="B Nazanin" w:cs="B Nazanin" w:eastAsia="B Nazanin"/>
                <w:b w:val="true"/>
                <w:sz w:val="20"/>
              </w:rPr>
              <w:t>- روش های ابن ابی الحدید در اثبات اصالت نهج البلاغه. معارف مجید (1383)., ادیان و عرفان, 37(4), 156-135.</w:t>
              <w:br/>
              <w:br/>
            </w:r>
            <w:r>
              <w:rPr>
                <w:rFonts w:ascii="B Nazanin" w:hAnsi="B Nazanin" w:cs="B Nazanin" w:eastAsia="B Nazanin"/>
                <w:b w:val="true"/>
                <w:sz w:val="20"/>
              </w:rPr>
              <w:t>- بررسی اسیب پذیری فرهنگی از نظر قران. معارف مجید (1383)., فصلنامه پژوهش های نوین روانشناختی, -(2), -.</w:t>
              <w:br/>
              <w:br/>
            </w:r>
            <w:r>
              <w:rPr>
                <w:rFonts w:ascii="B Nazanin" w:hAnsi="B Nazanin" w:cs="B Nazanin" w:eastAsia="B Nazanin"/>
                <w:b w:val="true"/>
                <w:sz w:val="20"/>
              </w:rPr>
              <w:t>- درآمدی بر تاریخ حدیث اهل سنت. معارف مجید (1383)., پژوهش دینی, -(7), 37-56.</w:t>
              <w:br/>
              <w:br/>
            </w:r>
            <w:r>
              <w:rPr>
                <w:rFonts w:ascii="B Nazanin" w:hAnsi="B Nazanin" w:cs="B Nazanin" w:eastAsia="B Nazanin"/>
                <w:b w:val="true"/>
                <w:sz w:val="20"/>
              </w:rPr>
              <w:t>- سیمای غیبت در روایات و آثار متقدمان شیعه. معارف مجید (1383)., کتاب ماه دین, -(83و84), 62-71.</w:t>
              <w:br/>
              <w:br/>
            </w:r>
            <w:r>
              <w:rPr>
                <w:rFonts w:ascii="B Nazanin" w:hAnsi="B Nazanin" w:cs="B Nazanin" w:eastAsia="B Nazanin"/>
                <w:b w:val="true"/>
                <w:sz w:val="20"/>
              </w:rPr>
              <w:t>- ضوابط فهم حدیث در لسان روایات. معارف مجید (1383)., تحقیقات علوم قرآن و حدیث, -(1), 72-94.</w:t>
              <w:br/>
              <w:br/>
            </w:r>
            <w:r>
              <w:rPr>
                <w:rFonts w:ascii="B Nazanin" w:hAnsi="B Nazanin" w:cs="B Nazanin" w:eastAsia="B Nazanin"/>
                <w:b w:val="true"/>
                <w:sz w:val="20"/>
              </w:rPr>
              <w:t>- شهید مطهری و قرآن. معارف مجید (1382)., ادیان و عرفان, 74(36), 133-147.</w:t>
              <w:br/>
              <w:br/>
            </w:r>
            <w:r>
              <w:rPr>
                <w:rFonts w:ascii="B Nazanin" w:hAnsi="B Nazanin" w:cs="B Nazanin" w:eastAsia="B Nazanin"/>
                <w:b w:val="true"/>
                <w:sz w:val="20"/>
              </w:rPr>
              <w:t>- آموزش قرآن در سیره رسول خدا ( ص ). معارف مجید (1382)., فصلنامه پژوهش های نوین روانشناختی, -(2), 8-16.</w:t>
              <w:br/>
              <w:br/>
            </w:r>
            <w:r>
              <w:rPr>
                <w:rFonts w:ascii="B Nazanin" w:hAnsi="B Nazanin" w:cs="B Nazanin" w:eastAsia="B Nazanin"/>
                <w:b w:val="true"/>
                <w:sz w:val="20"/>
              </w:rPr>
              <w:t>- غدیر در آینه قرآن و روایات. معارف مجید (1381)., پژوهش اندیشه فصلنامه پژوهش  -  کاربردی در حوزه دین و سیاست, -(4و3), 21-33.</w:t>
              <w:br/>
              <w:br/>
            </w:r>
            <w:r>
              <w:rPr>
                <w:rFonts w:ascii="B Nazanin" w:hAnsi="B Nazanin" w:cs="B Nazanin" w:eastAsia="B Nazanin"/>
                <w:b w:val="true"/>
                <w:sz w:val="20"/>
              </w:rPr>
              <w:t>- نگاهی به قصه در قران - اهداف و روشها. معارف مجید (1378)., بصیرت (مدیریت), -(---), -.</w:t>
              <w:br/>
              <w:br/>
            </w:r>
            <w:r>
              <w:rPr>
                <w:rFonts w:ascii="B Nazanin" w:hAnsi="B Nazanin" w:cs="B Nazanin" w:eastAsia="B Nazanin"/>
                <w:b w:val="true"/>
                <w:sz w:val="20"/>
              </w:rPr>
              <w:t>- مقدمه ای بر تاریخ اختلاف قرائت قرآن. معارف مجید (1377)., ادیان و عرفان, -(63), 7-30.</w:t>
              <w:br/>
              <w:br/>
            </w:r>
            <w:r>
              <w:rPr>
                <w:rFonts w:ascii="B Nazanin" w:hAnsi="B Nazanin" w:cs="B Nazanin" w:eastAsia="B Nazanin"/>
                <w:b w:val="true"/>
                <w:sz w:val="20"/>
              </w:rPr>
              <w:t>- مقایسه دیدگاههای رجالی نجاشی و شیخ طوسی. معارف مجید (1376)., ادیان و عرفان, -(62), 57-39.</w:t>
              <w:br/>
              <w:br/>
            </w:r>
            <w:r>
              <w:rPr>
                <w:rFonts w:ascii="B Nazanin" w:hAnsi="B Nazanin" w:cs="B Nazanin" w:eastAsia="B Nazanin"/>
                <w:b w:val="true"/>
                <w:sz w:val="20"/>
              </w:rPr>
              <w:t>- رویگردانی از تفسیر در سده نخست و انگیزه های آن. معارف مجید (1376)., ادیان و عرفان, 61(---), 29-44.</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نقش اصلاح ساختارهای مدیریت در عملکرد مطلوب کارگزاران از منظر نهج البلاغه. معارف مجید, کهن ترابی میثم (1394)., هفدهمین کنگره نهج البلاغه, 9-10 شهریور, تهران, ایران.</w:t>
              <w:br/>
              <w:br/>
            </w:r>
            <w:r>
              <w:rPr>
                <w:rFonts w:ascii="B Nazanin" w:hAnsi="B Nazanin" w:cs="B Nazanin" w:eastAsia="B Nazanin"/>
                <w:b w:val="true"/>
                <w:sz w:val="20"/>
              </w:rPr>
              <w:t>- بررسی الویت های مصرف از منظر آیات و روایات. معارف مجید, نقی لو معصومه (1393)., کنگره بین المللی فرهنگ و اندیشه دینی, 20-21 اردیبهشت, تهران, ایران.</w:t>
              <w:br/>
              <w:br/>
            </w:r>
            <w:r>
              <w:rPr>
                <w:rFonts w:ascii="B Nazanin" w:hAnsi="B Nazanin" w:cs="B Nazanin" w:eastAsia="B Nazanin"/>
                <w:b w:val="true"/>
                <w:sz w:val="20"/>
              </w:rPr>
              <w:t>- اختصاصات شیعه در علوم قرآنی. معارف مجید (1391)., پاسداشت مقام علمی و معنوی حضرت آیت الله میر محمدی, 1-1 تیر, تهران, ایران.</w:t>
              <w:br/>
              <w:br/>
            </w:r>
            <w:r>
              <w:rPr>
                <w:rFonts w:ascii="B Nazanin" w:hAnsi="B Nazanin" w:cs="B Nazanin" w:eastAsia="B Nazanin"/>
                <w:b w:val="true"/>
                <w:sz w:val="20"/>
              </w:rPr>
              <w:t>- بررسی سازمان وکالت و نقش آن در گسترش فرهنگ شیعی. معارف مجید (1391)., کنگره برگداشت امام حسن عسکری علیه السلام, 1-2 فروردین, تهران, ایران.</w:t>
              <w:br/>
              <w:br/>
            </w:r>
            <w:r>
              <w:rPr>
                <w:rFonts w:ascii="B Nazanin" w:hAnsi="B Nazanin" w:cs="B Nazanin" w:eastAsia="B Nazanin"/>
                <w:b w:val="true"/>
                <w:sz w:val="20"/>
              </w:rPr>
              <w:t>- تاملاتی بر دیدگاه های آیت الله خویی درباره الکافی. معارف مجید, قربانی زرین رضا (1387)., کنگره بین المللی ثقه الاسلام کلینی, 1-3 بهمن, تهران, ایران.</w:t>
              <w:br/>
              <w:br/>
            </w:r>
            <w:r>
              <w:rPr>
                <w:rFonts w:ascii="B Nazanin" w:hAnsi="B Nazanin" w:cs="B Nazanin" w:eastAsia="B Nazanin"/>
                <w:b w:val="true"/>
                <w:sz w:val="20"/>
              </w:rPr>
              <w:t>- تفسیر صحابه و تابعان از دیدگاه آیت الله معرفت. معارف مجید (1387)., یادنگار آیت الله محمد هادی معرفت, 1-2 دی, قم, ایران.</w:t>
              <w:br/>
              <w:br/>
            </w:r>
            <w:r>
              <w:rPr>
                <w:rFonts w:ascii="B Nazanin" w:hAnsi="B Nazanin" w:cs="B Nazanin" w:eastAsia="B Nazanin"/>
                <w:b w:val="true"/>
                <w:sz w:val="20"/>
              </w:rPr>
              <w:t>- معرفت شهودی در آیات و روایات. معارف مجید (1386)., تجلیل از شخصیت حافظ کل قرآن کربلایی محمد کاظم ساروقی, 1-1 تیر, اراک, ایران.</w:t>
              <w:br/>
              <w:br/>
            </w:r>
            <w:r>
              <w:rPr>
                <w:rFonts w:ascii="B Nazanin" w:hAnsi="B Nazanin" w:cs="B Nazanin" w:eastAsia="B Nazanin"/>
                <w:b w:val="true"/>
                <w:sz w:val="20"/>
              </w:rPr>
              <w:t>- روش قرآن در طرح وقایع و سرگذشتهای تاریخی. معارف مجید (1386)., قرآن و تاریخ, 1-1 اردیبهشت, محلات, ایران.</w:t>
              <w:br/>
              <w:br/>
            </w:r>
            <w:r>
              <w:rPr>
                <w:rFonts w:ascii="B Nazanin" w:hAnsi="B Nazanin" w:cs="B Nazanin" w:eastAsia="B Nazanin"/>
                <w:b w:val="true"/>
                <w:sz w:val="20"/>
              </w:rPr>
              <w:t>- تصویر هنری در قران کریم. معارف مجید (1376)., سمینار علمی دانشکده صداوسیماوواحد پژوهشهای قرآنی با همکاری مرکژ فرهنگی و هنری سپیده تابان, 1-3 fa-month-0, ایران.</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B Nazanin" w:hAnsi="B Nazanin" w:cs="B Nazanin" w:eastAsia="B Nazanin"/>
                <w:b w:val="true"/>
                <w:sz w:val="20"/>
              </w:rPr>
              <w:t>- اخلاق اجتماعی در نهج البلاغه. معارف مجید (1400).</w:t>
              <w:br/>
              <w:br/>
            </w:r>
            <w:r>
              <w:rPr>
                <w:rFonts w:ascii="B Nazanin" w:hAnsi="B Nazanin" w:cs="B Nazanin" w:eastAsia="B Nazanin"/>
                <w:b w:val="true"/>
                <w:sz w:val="20"/>
              </w:rPr>
              <w:t>- نقش شیعه در گسترش علوم حدیث. معارف مجید (1400).</w:t>
              <w:br/>
              <w:br/>
            </w:r>
            <w:r>
              <w:rPr>
                <w:rFonts w:ascii="B Nazanin" w:hAnsi="B Nazanin" w:cs="B Nazanin" w:eastAsia="B Nazanin"/>
                <w:b w:val="true"/>
                <w:sz w:val="20"/>
              </w:rPr>
              <w:t>- شناختنامه چهل شخصیت قرآنی. معارف مجید (1399).</w:t>
              <w:br/>
              <w:br/>
            </w:r>
            <w:r>
              <w:rPr>
                <w:rFonts w:ascii="B Nazanin" w:hAnsi="B Nazanin" w:cs="B Nazanin" w:eastAsia="B Nazanin"/>
                <w:b w:val="true"/>
                <w:sz w:val="20"/>
              </w:rPr>
              <w:t>- هندسه دانشهای قرآنی، حدیثی. معارف مجید, شریعتی نیاسر حامد (1399).</w:t>
              <w:br/>
              <w:br/>
            </w:r>
            <w:r>
              <w:rPr>
                <w:rFonts w:ascii="B Nazanin" w:hAnsi="B Nazanin" w:cs="B Nazanin" w:eastAsia="B Nazanin"/>
                <w:b w:val="true"/>
                <w:sz w:val="20"/>
              </w:rPr>
              <w:t>- علوم قرآنی (وحی، اعجاز، تحریف ناپذیری). معارف مجید, دژآباد حامد, نجارزادگان فتح اله, مهدوی راد محمد علی, شهیدی روح اله (1396).</w:t>
              <w:br/>
              <w:br/>
            </w:r>
            <w:r>
              <w:rPr>
                <w:rFonts w:ascii="B Nazanin" w:hAnsi="B Nazanin" w:cs="B Nazanin" w:eastAsia="B Nazanin"/>
                <w:b w:val="true"/>
                <w:sz w:val="20"/>
              </w:rPr>
              <w:t>- ارتباط نهج البلاغه با قرآن. معارف مجید, شریعتی نیاسر حامد (1395).</w:t>
              <w:br/>
              <w:br/>
            </w:r>
            <w:r>
              <w:rPr>
                <w:rFonts w:ascii="B Nazanin" w:hAnsi="B Nazanin" w:cs="B Nazanin" w:eastAsia="B Nazanin"/>
                <w:b w:val="true"/>
                <w:sz w:val="20"/>
              </w:rPr>
              <w:t>- شناخت قرآن (دفتر اول) قرآن و خاورشناسان (مشارکت در تألیف فصل سوم از بخش دوم کتاب). معارف مجید (1394).</w:t>
              <w:br/>
              <w:br/>
            </w:r>
            <w:r>
              <w:rPr>
                <w:rFonts w:ascii="B Nazanin" w:hAnsi="B Nazanin" w:cs="B Nazanin" w:eastAsia="B Nazanin"/>
                <w:b w:val="true"/>
                <w:sz w:val="20"/>
              </w:rPr>
              <w:t>- قرآن در روایات اهل بیت. معارف مجید, صفره حسین (1394).</w:t>
              <w:br/>
              <w:br/>
            </w:r>
            <w:r>
              <w:rPr>
                <w:rFonts w:ascii="B Nazanin" w:hAnsi="B Nazanin" w:cs="B Nazanin" w:eastAsia="B Nazanin"/>
                <w:b w:val="true"/>
                <w:sz w:val="20"/>
              </w:rPr>
              <w:t>- درآمدی بر مطالعات حدیثی در دوران معاصر. معارف مجید, شفیعی سعید (1394).</w:t>
              <w:br/>
              <w:br/>
            </w:r>
            <w:r>
              <w:rPr>
                <w:rFonts w:ascii="B Nazanin" w:hAnsi="B Nazanin" w:cs="B Nazanin" w:eastAsia="B Nazanin"/>
                <w:b w:val="true"/>
                <w:sz w:val="20"/>
              </w:rPr>
              <w:t>- شناخت قرآن. معارف مجید (1394).</w:t>
              <w:br/>
              <w:br/>
            </w:r>
            <w:r>
              <w:rPr>
                <w:rFonts w:ascii="B Nazanin" w:hAnsi="B Nazanin" w:cs="B Nazanin" w:eastAsia="B Nazanin"/>
                <w:b w:val="true"/>
                <w:sz w:val="20"/>
              </w:rPr>
              <w:t>- درآمدی بر مطالعات حدیثی در دوران معاصر. معارف مجید, شفیعی سعید (1394).</w:t>
              <w:br/>
              <w:br/>
            </w:r>
            <w:r>
              <w:rPr>
                <w:rFonts w:ascii="B Nazanin" w:hAnsi="B Nazanin" w:cs="B Nazanin" w:eastAsia="B Nazanin"/>
                <w:b w:val="true"/>
                <w:sz w:val="20"/>
              </w:rPr>
              <w:t>- آشنایی با علم حدیث. معارف مجید, پیروزفر سهیلا (1393).</w:t>
              <w:br/>
              <w:br/>
            </w:r>
            <w:r>
              <w:rPr>
                <w:rFonts w:ascii="B Nazanin" w:hAnsi="B Nazanin" w:cs="B Nazanin" w:eastAsia="B Nazanin"/>
                <w:b w:val="true"/>
                <w:sz w:val="20"/>
              </w:rPr>
              <w:t>- تلالو نور. معارف مجید (1393).</w:t>
              <w:br/>
              <w:br/>
            </w:r>
            <w:r>
              <w:rPr>
                <w:rFonts w:ascii="B Nazanin" w:hAnsi="B Nazanin" w:cs="B Nazanin" w:eastAsia="B Nazanin"/>
                <w:b w:val="true"/>
                <w:sz w:val="20"/>
              </w:rPr>
              <w:t>- ارتباط نهج البلاغه با قرآن. معارف مجید, شریعتی نیاسر حامد (1393).</w:t>
              <w:br/>
              <w:br/>
            </w:r>
            <w:r>
              <w:rPr>
                <w:rFonts w:ascii="B Nazanin" w:hAnsi="B Nazanin" w:cs="B Nazanin" w:eastAsia="B Nazanin"/>
                <w:b w:val="true"/>
                <w:sz w:val="20"/>
              </w:rPr>
              <w:t>- شخصیت شناسی فاطمه زهرا بر پایه کتاب و سنت. معارف مجید (1392).</w:t>
              <w:br/>
              <w:br/>
            </w:r>
            <w:r>
              <w:rPr>
                <w:rFonts w:ascii="B Nazanin" w:hAnsi="B Nazanin" w:cs="B Nazanin" w:eastAsia="B Nazanin"/>
                <w:b w:val="true"/>
                <w:sz w:val="20"/>
              </w:rPr>
              <w:t>- حدیث و حدیث پژوهی. معارف مجید, مهدوی راد محمد علی,  محسن معینی,  اسماعیل باغستانی,  سید علی اقایی,  محمد کاظم  رحمتی,  نصرت  نیل ساز,  لیلا  هوشنگی (1389).</w:t>
              <w:br/>
              <w:br/>
            </w:r>
            <w:r>
              <w:rPr>
                <w:rFonts w:ascii="B Nazanin" w:hAnsi="B Nazanin" w:cs="B Nazanin" w:eastAsia="B Nazanin"/>
                <w:b w:val="true"/>
                <w:sz w:val="20"/>
              </w:rPr>
              <w:t>- غدیر در پرتو کتاب و سنت. معارف مجید (1387).</w:t>
              <w:br/>
              <w:br/>
            </w:r>
            <w:r>
              <w:rPr>
                <w:rFonts w:ascii="B Nazanin" w:hAnsi="B Nazanin" w:cs="B Nazanin" w:eastAsia="B Nazanin"/>
                <w:b w:val="true"/>
                <w:sz w:val="20"/>
              </w:rPr>
              <w:t>- بررسی جایگاه اهل بیت در قرآن. معارف مجید (1387).</w:t>
              <w:br/>
              <w:br/>
            </w:r>
            <w:r>
              <w:rPr>
                <w:rFonts w:ascii="B Nazanin" w:hAnsi="B Nazanin" w:cs="B Nazanin" w:eastAsia="B Nazanin"/>
                <w:b w:val="true"/>
                <w:sz w:val="20"/>
              </w:rPr>
              <w:t>- تاریخ عمومی حدیث (ویرایش). معارف مجید (1387).</w:t>
              <w:br/>
              <w:br/>
            </w:r>
            <w:r>
              <w:rPr>
                <w:rFonts w:ascii="B Nazanin" w:hAnsi="B Nazanin" w:cs="B Nazanin" w:eastAsia="B Nazanin"/>
                <w:b w:val="true"/>
                <w:sz w:val="20"/>
              </w:rPr>
              <w:t>- شناخت حدیث ( مبانی فهم متن - اصول نقد سند ). معارف مجید (1386).</w:t>
              <w:br/>
              <w:br/>
            </w:r>
            <w:r>
              <w:rPr>
                <w:rFonts w:ascii="B Nazanin" w:hAnsi="B Nazanin" w:cs="B Nazanin" w:eastAsia="B Nazanin"/>
                <w:b w:val="true"/>
                <w:sz w:val="20"/>
              </w:rPr>
              <w:t>- در آمدی بر تاریخ قرآن. معارف مجید (1383).</w:t>
              <w:br/>
              <w:br/>
            </w:r>
            <w:r>
              <w:rPr>
                <w:rFonts w:ascii="B Nazanin" w:hAnsi="B Nazanin" w:cs="B Nazanin" w:eastAsia="B Nazanin"/>
                <w:b w:val="true"/>
                <w:sz w:val="20"/>
              </w:rPr>
              <w:t>- جوامع حدیثی اهل سنت. معارف مجید (1383).</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تحلیل و ارزیابی الگویی نقد الحدیثی علامه سیدمرتضی عسگری با رویکرد به احادیث سیره و تاریخمریم اقبالیان,مجید معارفدکتری، 1401/6/20 </w:t>
              <w:br/>
              <w:br/>
            </w:r>
            <w:r>
              <w:rPr>
                <w:rFonts w:ascii="B Nazanin" w:hAnsi="B Nazanin" w:cs="B Nazanin" w:eastAsia="B Nazanin"/>
                <w:b w:val="true"/>
                <w:sz w:val="20"/>
              </w:rPr>
              <w:t xml:space="preserve">- جایگاه معمار معاصر در فرایند شکل گیری معماری اسلامیسیده زهرا مردانی,مجید معارفدکتری، 1401/11/30 </w:t>
              <w:br/>
              <w:br/>
            </w:r>
            <w:r>
              <w:rPr>
                <w:rFonts w:ascii="B Nazanin" w:hAnsi="B Nazanin" w:cs="B Nazanin" w:eastAsia="B Nazanin"/>
                <w:b w:val="true"/>
                <w:sz w:val="20"/>
              </w:rPr>
              <w:t xml:space="preserve">- تحلیل انتقادی مبانی، روش ها و منابع «دکتر سها» در کتاب «نقد قرآن»حسین رضایی,مجید معارفدکتری، 1401/11/24 </w:t>
              <w:br/>
              <w:br/>
            </w:r>
            <w:r>
              <w:rPr>
                <w:rFonts w:ascii="B Nazanin" w:hAnsi="B Nazanin" w:cs="B Nazanin" w:eastAsia="B Nazanin"/>
                <w:b w:val="true"/>
                <w:sz w:val="20"/>
              </w:rPr>
              <w:t xml:space="preserve">- اعتبار سنجی منابع بی واسطه شیخ حر عاملی در وسائل الشیعه تا قرن پنجمفاخره فراهانی,مجید معارفدکتری، 1400/7/14 </w:t>
              <w:br/>
              <w:br/>
            </w:r>
            <w:r>
              <w:rPr>
                <w:rFonts w:ascii="B Nazanin" w:hAnsi="B Nazanin" w:cs="B Nazanin" w:eastAsia="B Nazanin"/>
                <w:b w:val="true"/>
                <w:sz w:val="20"/>
              </w:rPr>
              <w:t xml:space="preserve">- طبقه بندی موضوعی و گزارش تحلیلی روایات مجموعه مسند علی بن ابی طالب تالیف یوسف اوزبکسیدحسن مرتضوی,مجید معارفکارشناسی ارشد، 1400/7/14 </w:t>
              <w:br/>
              <w:br/>
            </w:r>
            <w:r>
              <w:rPr>
                <w:rFonts w:ascii="B Nazanin" w:hAnsi="B Nazanin" w:cs="B Nazanin" w:eastAsia="B Nazanin"/>
                <w:b w:val="true"/>
                <w:sz w:val="20"/>
              </w:rPr>
              <w:t xml:space="preserve">- دلالت،فهم و تبیین قرآن کریم با بهره گیری از معنا شناسی کاربردیمحمدتقی کبریت چی,مجید معارفدکتری، 1400/6/29 </w:t>
              <w:br/>
              <w:br/>
            </w:r>
            <w:r>
              <w:rPr>
                <w:rFonts w:ascii="B Nazanin" w:hAnsi="B Nazanin" w:cs="B Nazanin" w:eastAsia="B Nazanin"/>
                <w:b w:val="true"/>
                <w:sz w:val="20"/>
              </w:rPr>
              <w:t xml:space="preserve">- نقش مردم در حاکمیت اسلامی از دیدگاه امام علی (ع) در نهج البلاغهآروین فرشی نعیم,مجید معارفکارشناسی ارشد، 1400/6/29 </w:t>
              <w:br/>
              <w:br/>
            </w:r>
            <w:r>
              <w:rPr>
                <w:rFonts w:ascii="B Nazanin" w:hAnsi="B Nazanin" w:cs="B Nazanin" w:eastAsia="B Nazanin"/>
                <w:b w:val="true"/>
                <w:sz w:val="20"/>
              </w:rPr>
              <w:t xml:space="preserve">- آداب و مراسم بزرگداشت متوفی از منظر روایات با تاکید بر نقد شبهات موجودمینا عابدینی سرده,مجید معارفکارشناسی ارشد، 1400/6/16 </w:t>
              <w:br/>
              <w:br/>
            </w:r>
            <w:r>
              <w:rPr>
                <w:rFonts w:ascii="B Nazanin" w:hAnsi="B Nazanin" w:cs="B Nazanin" w:eastAsia="B Nazanin"/>
                <w:b w:val="true"/>
                <w:sz w:val="20"/>
              </w:rPr>
              <w:t xml:space="preserve">- نقد وبررسی دیدگاه خاورشناسان در مورد امام علی (ع) و نهج البلاغهعظیمه آقایی,مجید معارفکارشناسی ارشد، 1400/11/12 </w:t>
              <w:br/>
              <w:br/>
            </w:r>
            <w:r>
              <w:rPr>
                <w:rFonts w:ascii="B Nazanin" w:hAnsi="B Nazanin" w:cs="B Nazanin" w:eastAsia="B Nazanin"/>
                <w:b w:val="true"/>
                <w:sz w:val="20"/>
              </w:rPr>
              <w:t xml:space="preserve">- مبانی و روش های تفسیری در تفسیر راهنمامریم گودرزی,مجید معارفکارشناسی ارشد، 1400/11/11 </w:t>
              <w:br/>
              <w:br/>
            </w:r>
            <w:r>
              <w:rPr>
                <w:rFonts w:ascii="B Nazanin" w:hAnsi="B Nazanin" w:cs="B Nazanin" w:eastAsia="B Nazanin"/>
                <w:b w:val="true"/>
                <w:sz w:val="20"/>
              </w:rPr>
              <w:t xml:space="preserve">- روش شناسی و بررسی فرایند تفسیر موضوعی در قلمرو علوم انسانی ، تحقیق موردی علم اخلاقسیدمازیار حسینی,مجید معارفدکتری، 1400/10/27 </w:t>
              <w:br/>
              <w:br/>
            </w:r>
            <w:r>
              <w:rPr>
                <w:rFonts w:ascii="B Nazanin" w:hAnsi="B Nazanin" w:cs="B Nazanin" w:eastAsia="B Nazanin"/>
                <w:b w:val="true"/>
                <w:sz w:val="20"/>
              </w:rPr>
              <w:t xml:space="preserve">- مبانی و روش تفسیری ناصر سبحانی در تفسیر قرآن و کاربست آن در تفسیر سوره عادیاتجبار حسینی,مجید معارفکارشناسی ارشد، 1399/7/2 </w:t>
              <w:br/>
              <w:br/>
            </w:r>
            <w:r>
              <w:rPr>
                <w:rFonts w:ascii="B Nazanin" w:hAnsi="B Nazanin" w:cs="B Nazanin" w:eastAsia="B Nazanin"/>
                <w:b w:val="true"/>
                <w:sz w:val="20"/>
              </w:rPr>
              <w:t xml:space="preserve">- پویایی و رکود علم از  منظرآیات   و  روایاتعلی آیاتی,مجید معارفکارشناسی ارشد، 1399/6/24 </w:t>
              <w:br/>
              <w:br/>
            </w:r>
            <w:r>
              <w:rPr>
                <w:rFonts w:ascii="B Nazanin" w:hAnsi="B Nazanin" w:cs="B Nazanin" w:eastAsia="B Nazanin"/>
                <w:b w:val="true"/>
                <w:sz w:val="20"/>
              </w:rPr>
              <w:t xml:space="preserve">- تحلیل دیدگاه ینبل در حوزه  راوی شناسی (مبانی، روش، کاربرد)زینب شایسته فر,مجید معارفدکتری، 1399/12/19 </w:t>
              <w:br/>
              <w:br/>
            </w:r>
            <w:r>
              <w:rPr>
                <w:rFonts w:ascii="B Nazanin" w:hAnsi="B Nazanin" w:cs="B Nazanin" w:eastAsia="B Nazanin"/>
                <w:b w:val="true"/>
                <w:sz w:val="20"/>
              </w:rPr>
              <w:t xml:space="preserve">- «مبانی و اصول سبک زندگی اسلامی با تکیه بر آموزه های نهج البلاغه»مهدی درودگر,مجید معارفکارشناسی ارشد، 1399/11/28 </w:t>
              <w:br/>
              <w:br/>
            </w:r>
            <w:r>
              <w:rPr>
                <w:rFonts w:ascii="B Nazanin" w:hAnsi="B Nazanin" w:cs="B Nazanin" w:eastAsia="B Nazanin"/>
                <w:b w:val="true"/>
                <w:sz w:val="20"/>
              </w:rPr>
              <w:t xml:space="preserve">- تحریف سنت پیامبر اکرم (ص)در منابع اهل سنت : معیارها ،انگیزه ها و پیامدهاجلال رضایی تیجی,مجید معارفکارشناسی ارشد، 1398/7/7 </w:t>
              <w:br/>
              <w:br/>
            </w:r>
            <w:r>
              <w:rPr>
                <w:rFonts w:ascii="B Nazanin" w:hAnsi="B Nazanin" w:cs="B Nazanin" w:eastAsia="B Nazanin"/>
                <w:b w:val="true"/>
                <w:sz w:val="20"/>
              </w:rPr>
              <w:t xml:space="preserve">- آسیب شناسی ولایت پذیری اصحاب امیر المومنین(ع)سارا فردوسی گلستان,مجید معارفکارشناسی ارشد، 1398/7/14 </w:t>
              <w:br/>
              <w:br/>
            </w:r>
            <w:r>
              <w:rPr>
                <w:rFonts w:ascii="B Nazanin" w:hAnsi="B Nazanin" w:cs="B Nazanin" w:eastAsia="B Nazanin"/>
                <w:b w:val="true"/>
                <w:sz w:val="20"/>
              </w:rPr>
              <w:t xml:space="preserve">- شاخصه های دینداری مقبول از نظر قرآن و نهج البلاغهمائده نظری,مجید معارفکارشناسی ارشد، 1398/6/31 </w:t>
              <w:br/>
              <w:br/>
            </w:r>
            <w:r>
              <w:rPr>
                <w:rFonts w:ascii="B Nazanin" w:hAnsi="B Nazanin" w:cs="B Nazanin" w:eastAsia="B Nazanin"/>
                <w:b w:val="true"/>
                <w:sz w:val="20"/>
              </w:rPr>
              <w:t xml:space="preserve">- بررسی و ارزیابی رویکردهای مفسران در کاربست روایات در تفسیر آیات آفرینش آسمانها و زمین (با تاکید بر روایات شیعی)علیرضا زرنوشه فراهانی,مجید معارفکارشناسی ارشد، 1398/6/30 </w:t>
              <w:br/>
              <w:br/>
            </w:r>
            <w:r>
              <w:rPr>
                <w:rFonts w:ascii="B Nazanin" w:hAnsi="B Nazanin" w:cs="B Nazanin" w:eastAsia="B Nazanin"/>
                <w:b w:val="true"/>
                <w:sz w:val="20"/>
              </w:rPr>
              <w:t xml:space="preserve">- جایگاه تبلیغ و شیوه های آن با تاکید بر نهج البلاغهملیحه نوروزی,مجید معارفکارشناسی ارشد، 1398/11/28 </w:t>
              <w:br/>
              <w:br/>
            </w:r>
            <w:r>
              <w:rPr>
                <w:rFonts w:ascii="B Nazanin" w:hAnsi="B Nazanin" w:cs="B Nazanin" w:eastAsia="B Nazanin"/>
                <w:b w:val="true"/>
                <w:sz w:val="20"/>
              </w:rPr>
              <w:t xml:space="preserve">- مدارک کتاب من لا  یحضر و بررسی اصالت آنهازینت مجرد,مجید معارفکارشناسی ارشد، 1397/7/9 </w:t>
              <w:br/>
              <w:br/>
            </w:r>
            <w:r>
              <w:rPr>
                <w:rFonts w:ascii="B Nazanin" w:hAnsi="B Nazanin" w:cs="B Nazanin" w:eastAsia="B Nazanin"/>
                <w:b w:val="true"/>
                <w:sz w:val="20"/>
              </w:rPr>
              <w:t xml:space="preserve">- تبری از منظر قرآن و روایات با تاکید بر نظر حضرت ابراهیم علیه السلامفاطمه شیری زاده منیق,مجید معارفکارشناسی ارشد، 1397/7/11 </w:t>
              <w:br/>
              <w:br/>
            </w:r>
            <w:r>
              <w:rPr>
                <w:rFonts w:ascii="B Nazanin" w:hAnsi="B Nazanin" w:cs="B Nazanin" w:eastAsia="B Nazanin"/>
                <w:b w:val="true"/>
                <w:sz w:val="20"/>
              </w:rPr>
              <w:t xml:space="preserve">- تحلیل انتقادی دیدگاههای محققان تاریخ قرآن در حوزه ی توحید مصاحف در دوره عثمانفاطمه زرین قلم,مجید معارفکارشناسی ارشد، 1397/7/11 </w:t>
              <w:br/>
              <w:br/>
            </w:r>
            <w:r>
              <w:rPr>
                <w:rFonts w:ascii="B Nazanin" w:hAnsi="B Nazanin" w:cs="B Nazanin" w:eastAsia="B Nazanin"/>
                <w:b w:val="true"/>
                <w:sz w:val="20"/>
              </w:rPr>
              <w:t xml:space="preserve">- سیر تحول سنن نگاری تا قرن سوم هجری با تاکید بر منابع اهل سنتهادی خواجوی,مجید معارفکارشناسی ارشد، 1397/6/31 </w:t>
              <w:br/>
              <w:br/>
            </w:r>
            <w:r>
              <w:rPr>
                <w:rFonts w:ascii="B Nazanin" w:hAnsi="B Nazanin" w:cs="B Nazanin" w:eastAsia="B Nazanin"/>
                <w:b w:val="true"/>
                <w:sz w:val="20"/>
              </w:rPr>
              <w:t xml:space="preserve">- قرآن شناخت میرزا مهدی اصفهانی ، تحلیل انتقادی مبانی ، روش و دست آوردهامحمد امین تفضلی,مجید معارفدکتری، 1397/6/31 </w:t>
              <w:br/>
              <w:br/>
            </w:r>
            <w:r>
              <w:rPr>
                <w:rFonts w:ascii="B Nazanin" w:hAnsi="B Nazanin" w:cs="B Nazanin" w:eastAsia="B Nazanin"/>
                <w:b w:val="true"/>
                <w:sz w:val="20"/>
              </w:rPr>
              <w:t xml:space="preserve">- احادیث تقیه ای پیامدهای آن و راهکارهای تشخیص در احادیث شیعهطاهره م مرادی,مجید معارفکارشناسی ارشد، 1397/6/31 </w:t>
              <w:br/>
              <w:br/>
            </w:r>
            <w:r>
              <w:rPr>
                <w:rFonts w:ascii="B Nazanin" w:hAnsi="B Nazanin" w:cs="B Nazanin" w:eastAsia="B Nazanin"/>
                <w:b w:val="true"/>
                <w:sz w:val="20"/>
              </w:rPr>
              <w:t xml:space="preserve">- روابط بینامتنی نهج البلاغه با قرآن کریم و کارکردهای تفسیری و فقه الحدیثی آنحسین افسردیر,مجید معارفدکتری، 1397/6/27 </w:t>
              <w:br/>
              <w:br/>
            </w:r>
            <w:r>
              <w:rPr>
                <w:rFonts w:ascii="B Nazanin" w:hAnsi="B Nazanin" w:cs="B Nazanin" w:eastAsia="B Nazanin"/>
                <w:b w:val="true"/>
                <w:sz w:val="20"/>
              </w:rPr>
              <w:t xml:space="preserve">- تحلیل انتقادی مبانی و روش محدث نوری در اعتبار سنجی روایاتراضیه مظفری,مجید معارفدکتری، 1397/6/20 </w:t>
              <w:br/>
              <w:br/>
            </w:r>
            <w:r>
              <w:rPr>
                <w:rFonts w:ascii="B Nazanin" w:hAnsi="B Nazanin" w:cs="B Nazanin" w:eastAsia="B Nazanin"/>
                <w:b w:val="true"/>
                <w:sz w:val="20"/>
              </w:rPr>
              <w:t xml:space="preserve">- ابراهیم بن هاشم کوفی و جایگاه او در حدیث شیعهنفیسه نعیمی پور,مجید معارفکارشناسی ارشد، 1396/7/5 </w:t>
              <w:br/>
              <w:br/>
            </w:r>
            <w:r>
              <w:rPr>
                <w:rFonts w:ascii="B Nazanin" w:hAnsi="B Nazanin" w:cs="B Nazanin" w:eastAsia="B Nazanin"/>
                <w:b w:val="true"/>
                <w:sz w:val="20"/>
              </w:rPr>
              <w:t xml:space="preserve">- اصالت و اعتبار احادیث غیبت امام دوازدهم ( تحلیل انتقادی نظریه وابستگی امامیه به واقفه در احادیث  غیبت)مرتضی نادری,مجید معارفدکتری، 1396/6/29 </w:t>
              <w:br/>
              <w:br/>
            </w:r>
            <w:r>
              <w:rPr>
                <w:rFonts w:ascii="B Nazanin" w:hAnsi="B Nazanin" w:cs="B Nazanin" w:eastAsia="B Nazanin"/>
                <w:b w:val="true"/>
                <w:sz w:val="20"/>
              </w:rPr>
              <w:t xml:space="preserve">- تحلیل انتقادی مبانی و روش نیل رابینسون در باب پیوستگی متن (تناسب) قرآن کریمنرجس توکلی محمدی,مجید معارفدکتری، 1396/6/28 </w:t>
              <w:br/>
              <w:br/>
            </w:r>
            <w:r>
              <w:rPr>
                <w:rFonts w:ascii="B Nazanin" w:hAnsi="B Nazanin" w:cs="B Nazanin" w:eastAsia="B Nazanin"/>
                <w:b w:val="true"/>
                <w:sz w:val="20"/>
              </w:rPr>
              <w:t xml:space="preserve">- تفسیر قرآن بر اساس ادعیه مائوره (مبانی ، موضوعات و روش)حمید حسن زاده اصفهانی,مجید معارفدکتری، 1396/6/28 </w:t>
              <w:br/>
              <w:br/>
            </w:r>
            <w:r>
              <w:rPr>
                <w:rFonts w:ascii="B Nazanin" w:hAnsi="B Nazanin" w:cs="B Nazanin" w:eastAsia="B Nazanin"/>
                <w:b w:val="true"/>
                <w:sz w:val="20"/>
              </w:rPr>
              <w:t xml:space="preserve">- سنت در نظریه تفسیری قرآن به قرآن علامه طباطبائی ( مبانی، ادله و نتایج )زهرا مقیمی,مجید معارفدکتری، 1396/4/25 </w:t>
              <w:br/>
              <w:br/>
            </w:r>
            <w:r>
              <w:rPr>
                <w:rFonts w:ascii="B Nazanin" w:hAnsi="B Nazanin" w:cs="B Nazanin" w:eastAsia="B Nazanin"/>
                <w:b w:val="true"/>
                <w:sz w:val="20"/>
              </w:rPr>
              <w:t xml:space="preserve">- توحید افعالی ، نظام و آثار آن از دیدگاه قرآن و حدیثحمید مدرسی,مجید معارفدکتری، 1396/11/30 </w:t>
              <w:br/>
              <w:br/>
            </w:r>
            <w:r>
              <w:rPr>
                <w:rFonts w:ascii="B Nazanin" w:hAnsi="B Nazanin" w:cs="B Nazanin" w:eastAsia="B Nazanin"/>
                <w:b w:val="true"/>
                <w:sz w:val="20"/>
              </w:rPr>
              <w:t xml:space="preserve">- تحلیل انتقادی دیدگاه خاور شناسان درباره اعتبار حدیث و بررسی ارتباط آن با حدیث شیعهوحید رجائی,مجید معارفکارشناسی ارشد، 1395/6/31 </w:t>
              <w:br/>
              <w:br/>
            </w:r>
            <w:r>
              <w:rPr>
                <w:rFonts w:ascii="B Nazanin" w:hAnsi="B Nazanin" w:cs="B Nazanin" w:eastAsia="B Nazanin"/>
                <w:b w:val="true"/>
                <w:sz w:val="20"/>
              </w:rPr>
              <w:t xml:space="preserve">- حقیقت علم و چگونگی پیوند آن با عمل از دیدگاه قرآن و احادیث معصومان (ع)  مصطفی نیرومندچوکامی,مجید معارفکارشناسی ارشد، 1395/6/31 </w:t>
              <w:br/>
              <w:br/>
            </w:r>
            <w:r>
              <w:rPr>
                <w:rFonts w:ascii="B Nazanin" w:hAnsi="B Nazanin" w:cs="B Nazanin" w:eastAsia="B Nazanin"/>
                <w:b w:val="true"/>
                <w:sz w:val="20"/>
              </w:rPr>
              <w:t xml:space="preserve">- نسخه های کهن قرآنی و نقش آن در اثبات ا عتبار تاریخی قرآنآلاء وحیدنیا,مجید معارفدکتری، 1395/6/31 </w:t>
              <w:br/>
              <w:br/>
            </w:r>
            <w:r>
              <w:rPr>
                <w:rFonts w:ascii="B Nazanin" w:hAnsi="B Nazanin" w:cs="B Nazanin" w:eastAsia="B Nazanin"/>
                <w:b w:val="true"/>
                <w:sz w:val="20"/>
              </w:rPr>
              <w:t xml:space="preserve">- تحلیل انتقادی دیدگاه های آلوسی در موضوع امامت بر پایه قرآن و حدیثشکوه چینی فروشان اصفهانی,مجید معارفدکتری، 1395/6/29 </w:t>
              <w:br/>
              <w:br/>
            </w:r>
            <w:r>
              <w:rPr>
                <w:rFonts w:ascii="B Nazanin" w:hAnsi="B Nazanin" w:cs="B Nazanin" w:eastAsia="B Nazanin"/>
                <w:b w:val="true"/>
                <w:sz w:val="20"/>
              </w:rPr>
              <w:t xml:space="preserve">- اعجاز قرآن کریم در مکتب اهل بیت(ع)مرتضی پهلوانی,مجید معارفدکتری، 1395/6/29 </w:t>
              <w:br/>
              <w:br/>
            </w:r>
            <w:r>
              <w:rPr>
                <w:rFonts w:ascii="B Nazanin" w:hAnsi="B Nazanin" w:cs="B Nazanin" w:eastAsia="B Nazanin"/>
                <w:b w:val="true"/>
                <w:sz w:val="20"/>
              </w:rPr>
              <w:t xml:space="preserve">- سبک زندگی در حوزه تعاملات اجتماعی از دیدگاه قرآن و حدیث (مبانی و اصول )روح الله محمدی,مجید معارفدکتری، 1395/4/27 </w:t>
              <w:br/>
              <w:br/>
            </w:r>
            <w:r>
              <w:rPr>
                <w:rFonts w:ascii="B Nazanin" w:hAnsi="B Nazanin" w:cs="B Nazanin" w:eastAsia="B Nazanin"/>
                <w:b w:val="true"/>
                <w:sz w:val="20"/>
              </w:rPr>
              <w:t xml:space="preserve">- تحلیل انتقادی دیدگاههای آلوسی در موضوع امامت از منظر قرآن و حدیثشکوه چینی فروشان,مجید معارفدکتری، 1395/06/28 </w:t>
              <w:br/>
              <w:br/>
            </w:r>
            <w:r>
              <w:rPr>
                <w:rFonts w:ascii="B Nazanin" w:hAnsi="B Nazanin" w:cs="B Nazanin" w:eastAsia="B Nazanin"/>
                <w:b w:val="true"/>
                <w:sz w:val="20"/>
              </w:rPr>
              <w:t xml:space="preserve">- A Critical Study of 'Ālūsī's Views on the Issue of Imamate from the Point of View of Quran and Hadīthشکوه چینی فروشان,مجید معارفدکتری، 1395/06/28 </w:t>
              <w:br/>
              <w:br/>
            </w:r>
            <w:r>
              <w:rPr>
                <w:rFonts w:ascii="B Nazanin" w:hAnsi="B Nazanin" w:cs="B Nazanin" w:eastAsia="B Nazanin"/>
                <w:b w:val="true"/>
                <w:sz w:val="20"/>
              </w:rPr>
              <w:t xml:space="preserve">-  فواصل و چگونگی ارتباط معنایی آنها با آیاتعلی اصغر اخوندی,مجید معارفدکتری، 1394/7/7 </w:t>
              <w:br/>
              <w:br/>
            </w:r>
            <w:r>
              <w:rPr>
                <w:rFonts w:ascii="B Nazanin" w:hAnsi="B Nazanin" w:cs="B Nazanin" w:eastAsia="B Nazanin"/>
                <w:b w:val="true"/>
                <w:sz w:val="20"/>
              </w:rPr>
              <w:t xml:space="preserve">- تاثیر دیدگاه های کلامی اصحاب ائمه در جرح و تعدیل راویان مورد اختلاف (مطالعه ی موردی یونس بن عبدالرحمن)محمدمقداد امیری,مجید معارفدکتری، 1394/6/31 </w:t>
              <w:br/>
              <w:br/>
            </w:r>
            <w:r>
              <w:rPr>
                <w:rFonts w:ascii="B Nazanin" w:hAnsi="B Nazanin" w:cs="B Nazanin" w:eastAsia="B Nazanin"/>
                <w:b w:val="true"/>
                <w:sz w:val="20"/>
              </w:rPr>
              <w:t xml:space="preserve">- تحلیل و نقد مفهوم متن در مطالعات قرآنی معاصرحیدر الاسدی,مجید معارفکارشناسی ارشد، 1394/6/21 </w:t>
              <w:br/>
              <w:br/>
            </w:r>
            <w:r>
              <w:rPr>
                <w:rFonts w:ascii="B Nazanin" w:hAnsi="B Nazanin" w:cs="B Nazanin" w:eastAsia="B Nazanin"/>
                <w:b w:val="true"/>
                <w:sz w:val="20"/>
              </w:rPr>
              <w:t xml:space="preserve">- مفهوم شناسی ، مبانی و روشهای استنباط معانی باطنی قرآن کریم با تاکید بر تفاسیر البرهان و المیزانعباس خبیری,مجید معارفدکتری، 1394/4/23 </w:t>
              <w:br/>
              <w:br/>
            </w:r>
            <w:r>
              <w:rPr>
                <w:rFonts w:ascii="B Nazanin" w:hAnsi="B Nazanin" w:cs="B Nazanin" w:eastAsia="B Nazanin"/>
                <w:b w:val="true"/>
                <w:sz w:val="20"/>
              </w:rPr>
              <w:t xml:space="preserve">- تحلیل انتقادی ترجمه های منتخب انگلیسی قرآن کریم در حوزه آیات مربوط به توحیدنرجس خادمی,مجید معارفدکتری، 1394/4/23 </w:t>
              <w:br/>
              <w:br/>
            </w:r>
            <w:r>
              <w:rPr>
                <w:rFonts w:ascii="B Nazanin" w:hAnsi="B Nazanin" w:cs="B Nazanin" w:eastAsia="B Nazanin"/>
                <w:b w:val="true"/>
                <w:sz w:val="20"/>
              </w:rPr>
              <w:t xml:space="preserve">- وزیر مغربی و روش شناسی المصابیح فی تفسیر القرآنمرتضی کریمی نیا,مجید معارفدکتری، 1394/10/16 </w:t>
              <w:br/>
              <w:br/>
            </w:r>
            <w:r>
              <w:rPr>
                <w:rFonts w:ascii="B Nazanin" w:hAnsi="B Nazanin" w:cs="B Nazanin" w:eastAsia="B Nazanin"/>
                <w:b w:val="true"/>
                <w:sz w:val="20"/>
              </w:rPr>
              <w:t xml:space="preserve">- بازشناسی اعتبار روایات ضعیف شیعه با تاکید برنقد آرائ متاخرانطاهره فائق,مجید معارفدکتری، 1393/7/9 </w:t>
              <w:br/>
              <w:br/>
            </w:r>
            <w:r>
              <w:rPr>
                <w:rFonts w:ascii="B Nazanin" w:hAnsi="B Nazanin" w:cs="B Nazanin" w:eastAsia="B Nazanin"/>
                <w:b w:val="true"/>
                <w:sz w:val="20"/>
              </w:rPr>
              <w:t xml:space="preserve">- اصالت حدیث شیعه با رویکرد مقامات ائمه تا پایان قرن چهارمرضا قربانی زرین,مجید معارفدکتری، 1393/6/31 </w:t>
              <w:br/>
              <w:br/>
            </w:r>
            <w:r>
              <w:rPr>
                <w:rFonts w:ascii="B Nazanin" w:hAnsi="B Nazanin" w:cs="B Nazanin" w:eastAsia="B Nazanin"/>
                <w:b w:val="true"/>
                <w:sz w:val="20"/>
              </w:rPr>
              <w:t xml:space="preserve">- تحلیل و نقد دیدگاه های اخباریان در حوزه تفسیر و علوم قرآنمحمد شریفی,مجید معارفدکتری، 1393/6/16 </w:t>
              <w:br/>
              <w:br/>
            </w:r>
            <w:r>
              <w:rPr>
                <w:rFonts w:ascii="B Nazanin" w:hAnsi="B Nazanin" w:cs="B Nazanin" w:eastAsia="B Nazanin"/>
                <w:b w:val="true"/>
                <w:sz w:val="20"/>
              </w:rPr>
              <w:t xml:space="preserve">- کار و حرفه در سیره معصومان (ع) منصوره السادات خاتمی,مجید معارفکارشناسی ارشد، 1393/4/11 </w:t>
              <w:br/>
              <w:br/>
            </w:r>
            <w:r>
              <w:rPr>
                <w:rFonts w:ascii="B Nazanin" w:hAnsi="B Nazanin" w:cs="B Nazanin" w:eastAsia="B Nazanin"/>
                <w:b w:val="true"/>
                <w:sz w:val="20"/>
              </w:rPr>
              <w:t xml:space="preserve">- صدق در نهج البلاغه(مفهوم شناسی، مراتب وآثار آن)فرزانه جیریایی شراهی,مجید معارفکارشناسی ارشد، 1393/12/05 </w:t>
              <w:br/>
              <w:br/>
            </w:r>
            <w:r>
              <w:rPr>
                <w:rFonts w:ascii="B Nazanin" w:hAnsi="B Nazanin" w:cs="B Nazanin" w:eastAsia="B Nazanin"/>
                <w:b w:val="true"/>
                <w:sz w:val="20"/>
              </w:rPr>
              <w:t xml:space="preserve">- صدق در نهج البلاغه (مفهوم شناسی ،مراتب و آثار آن)فرزانه جیریایی شراهی,مجید معارفکارشناسی ارشد، 1393/11/5 </w:t>
              <w:br/>
              <w:br/>
            </w:r>
            <w:r>
              <w:rPr>
                <w:rFonts w:ascii="B Nazanin" w:hAnsi="B Nazanin" w:cs="B Nazanin" w:eastAsia="B Nazanin"/>
                <w:b w:val="true"/>
                <w:sz w:val="20"/>
              </w:rPr>
              <w:t xml:space="preserve">- اعتبار حدیث امامیه (با تأکید بر کتب اربعه)نظیره غلاب,مجید معارفکارشناسی ارشد، 1393/11/29 </w:t>
              <w:br/>
              <w:br/>
            </w:r>
            <w:r>
              <w:rPr>
                <w:rFonts w:ascii="B Nazanin" w:hAnsi="B Nazanin" w:cs="B Nazanin" w:eastAsia="B Nazanin"/>
                <w:b w:val="true"/>
                <w:sz w:val="20"/>
              </w:rPr>
              <w:t xml:space="preserve">- اعتبار حدیث امامیه (با تاکید بر کتب اربعه)نظیره غلاب,مجید معارفدکتری، 1393/11/29 </w:t>
              <w:br/>
              <w:br/>
            </w:r>
            <w:r>
              <w:rPr>
                <w:rFonts w:ascii="B Nazanin" w:hAnsi="B Nazanin" w:cs="B Nazanin" w:eastAsia="B Nazanin"/>
                <w:b w:val="true"/>
                <w:sz w:val="20"/>
              </w:rPr>
              <w:t xml:space="preserve">- بررسی مقاصد و ارتباط آیات سور مسبحات و کشف شباهت های این سور با یکدیگرمنیره رئوفی منش,مجید معارفکارشناسی ارشد، 1393/11/28 </w:t>
              <w:br/>
              <w:br/>
            </w:r>
            <w:r>
              <w:rPr>
                <w:rFonts w:ascii="B Nazanin" w:hAnsi="B Nazanin" w:cs="B Nazanin" w:eastAsia="B Nazanin"/>
                <w:b w:val="true"/>
                <w:sz w:val="20"/>
              </w:rPr>
              <w:t xml:space="preserve">- تبیین نظام روایات امامیه در باب توحیدمصطفی آذرخشی,مجید معارفدکتری، 1393/11/20 </w:t>
              <w:br/>
              <w:br/>
            </w:r>
            <w:r>
              <w:rPr>
                <w:rFonts w:ascii="B Nazanin" w:hAnsi="B Nazanin" w:cs="B Nazanin" w:eastAsia="B Nazanin"/>
                <w:b w:val="true"/>
                <w:sz w:val="20"/>
              </w:rPr>
              <w:t xml:space="preserve">- تحلیل و نقد موضوع جهاد در دائره المعارف قرآن و اسلامزینب شایسته فر,مجید معارفکارشناسی ارشد، 1392/6/31 </w:t>
              <w:br/>
              <w:br/>
            </w:r>
            <w:r>
              <w:rPr>
                <w:rFonts w:ascii="B Nazanin" w:hAnsi="B Nazanin" w:cs="B Nazanin" w:eastAsia="B Nazanin"/>
                <w:b w:val="true"/>
                <w:sz w:val="20"/>
              </w:rPr>
              <w:t xml:space="preserve">- تحمل کتب حدیثی در شیعه امامیه تا زمان شیخ طوسی محمد قندهاری,مجید معارفکارشناسی ارشد، 1392/6/30 </w:t>
              <w:br/>
              <w:br/>
            </w:r>
            <w:r>
              <w:rPr>
                <w:rFonts w:ascii="B Nazanin" w:hAnsi="B Nazanin" w:cs="B Nazanin" w:eastAsia="B Nazanin"/>
                <w:b w:val="true"/>
                <w:sz w:val="20"/>
              </w:rPr>
              <w:t xml:space="preserve">- تحلیل و ارزیابی مبانی و روش های فهم و نقد و حدیث در آثار سید مرتضی حامد شریعتی نیاسر,مجید معارفدکتری، 1392/6/27 </w:t>
              <w:br/>
              <w:br/>
            </w:r>
            <w:r>
              <w:rPr>
                <w:rFonts w:ascii="B Nazanin" w:hAnsi="B Nazanin" w:cs="B Nazanin" w:eastAsia="B Nazanin"/>
                <w:b w:val="true"/>
                <w:sz w:val="20"/>
              </w:rPr>
              <w:t xml:space="preserve">- امام مهدی (ع) در قرآن و روایات با تاکید بر بازخوانی سیره انبیافرزانه روحانی مشهدی,مجید معارفدکتری، 1392/6/23 </w:t>
              <w:br/>
              <w:br/>
            </w:r>
            <w:r>
              <w:rPr>
                <w:rFonts w:ascii="B Nazanin" w:hAnsi="B Nazanin" w:cs="B Nazanin" w:eastAsia="B Nazanin"/>
                <w:b w:val="true"/>
                <w:sz w:val="20"/>
              </w:rPr>
              <w:t xml:space="preserve">- بررسی حدیث ثقلین با تاکید بر تبیین حقیقت تمسک به قرآن و عترتحسین فرجی آهق,مجید معارفکارشناسی ارشد، 1392/6/19 </w:t>
              <w:br/>
              <w:br/>
            </w:r>
            <w:r>
              <w:rPr>
                <w:rFonts w:ascii="B Nazanin" w:hAnsi="B Nazanin" w:cs="B Nazanin" w:eastAsia="B Nazanin"/>
                <w:b w:val="true"/>
                <w:sz w:val="20"/>
              </w:rPr>
              <w:t xml:space="preserve">- مصرف و آداب آن از دیدگاه قرآن و حدیثمعصومه نقی لو,مجید معارفکارشناسی ارشد، 1392/11/7 </w:t>
              <w:br/>
              <w:br/>
            </w:r>
            <w:r>
              <w:rPr>
                <w:rFonts w:ascii="B Nazanin" w:hAnsi="B Nazanin" w:cs="B Nazanin" w:eastAsia="B Nazanin"/>
                <w:b w:val="true"/>
                <w:sz w:val="20"/>
              </w:rPr>
              <w:t xml:space="preserve">- نقد شیطان پرستی از دیدگاه آیات و روایاتمحمدرضا مزرعی فراهانی,مجید معارفکارشناسی ارشد، 1392/11/29 </w:t>
              <w:br/>
              <w:br/>
            </w:r>
            <w:r>
              <w:rPr>
                <w:rFonts w:ascii="B Nazanin" w:hAnsi="B Nazanin" w:cs="B Nazanin" w:eastAsia="B Nazanin"/>
                <w:b w:val="true"/>
                <w:sz w:val="20"/>
              </w:rPr>
              <w:t xml:space="preserve">- بررسی حدیث ثقلین با تأکید بر تبیین حقیقت تمسک به قرآن و عترت (ع)حسین فرجی,مجید معارفکارشناسی ارشد، 1392/06/19 </w:t>
              <w:br/>
              <w:br/>
            </w:r>
            <w:r>
              <w:rPr>
                <w:rFonts w:ascii="B Nazanin" w:hAnsi="B Nazanin" w:cs="B Nazanin" w:eastAsia="B Nazanin"/>
                <w:b w:val="true"/>
                <w:sz w:val="20"/>
              </w:rPr>
              <w:t xml:space="preserve">- سبک شناسی کلام معصومان  (ع) و کاربرد آن در مطالعات حدیثیابوالقاسم اوجاقلو,مجید معارفدکتری، 1391/7/15 </w:t>
              <w:br/>
              <w:br/>
            </w:r>
            <w:r>
              <w:rPr>
                <w:rFonts w:ascii="B Nazanin" w:hAnsi="B Nazanin" w:cs="B Nazanin" w:eastAsia="B Nazanin"/>
                <w:b w:val="true"/>
                <w:sz w:val="20"/>
              </w:rPr>
              <w:t xml:space="preserve">- بررسی دیدگاه خاور شناسان در موضوع اختلاف مصاحف صحابه و نقد اناکبر طلیعه گللو,مجید معارفکارشناسی ارشد، 1391/7/12 </w:t>
              <w:br/>
              <w:br/>
            </w:r>
            <w:r>
              <w:rPr>
                <w:rFonts w:ascii="B Nazanin" w:hAnsi="B Nazanin" w:cs="B Nazanin" w:eastAsia="B Nazanin"/>
                <w:b w:val="true"/>
                <w:sz w:val="20"/>
              </w:rPr>
              <w:t xml:space="preserve">- بررسی و نقد نظریه نظم و نثر جاهلی به عنوان یکی از مصادر قرآنآلاء وحیدنیا,مجید معارفکارشناسی ارشد، 1391/6/29 </w:t>
              <w:br/>
              <w:br/>
            </w:r>
            <w:r>
              <w:rPr>
                <w:rFonts w:ascii="B Nazanin" w:hAnsi="B Nazanin" w:cs="B Nazanin" w:eastAsia="B Nazanin"/>
                <w:b w:val="true"/>
                <w:sz w:val="20"/>
              </w:rPr>
              <w:t xml:space="preserve">- نقد و بررسی مبانی و روشهای حدیث پژوهان غربی در تاریخ گذاری روایات بر اساس متن ( با تاکیدبر آرای گلدتسهیر و شاخت )سعید شفیعی,مجید معارفدکتری، 1391/6/29 </w:t>
              <w:br/>
              <w:br/>
            </w:r>
            <w:r>
              <w:rPr>
                <w:rFonts w:ascii="B Nazanin" w:hAnsi="B Nazanin" w:cs="B Nazanin" w:eastAsia="B Nazanin"/>
                <w:b w:val="true"/>
                <w:sz w:val="20"/>
              </w:rPr>
              <w:t xml:space="preserve">- جایگاه و اعتبار احادیث انبیاء در منابع اسلامیاکبر توحیدلو,مجید معارفدکتری، 1391/6/29 </w:t>
              <w:br/>
              <w:br/>
            </w:r>
            <w:r>
              <w:rPr>
                <w:rFonts w:ascii="B Nazanin" w:hAnsi="B Nazanin" w:cs="B Nazanin" w:eastAsia="B Nazanin"/>
                <w:b w:val="true"/>
                <w:sz w:val="20"/>
              </w:rPr>
              <w:t xml:space="preserve">- نقد نظریه نسبیت فهم متون دینی از نگاه قرآن و حدیثمحمد جوادی,مجید معارفکارشناسی ارشد، 1391/6/28 </w:t>
              <w:br/>
              <w:br/>
            </w:r>
            <w:r>
              <w:rPr>
                <w:rFonts w:ascii="B Nazanin" w:hAnsi="B Nazanin" w:cs="B Nazanin" w:eastAsia="B Nazanin"/>
                <w:b w:val="true"/>
                <w:sz w:val="20"/>
              </w:rPr>
              <w:t xml:space="preserve">- نقد و تحلیل معیارهای احراز صدور حدیث نزد متقدمان و متاخران شیعهحمید باقری,مجید معارفدکتری، 1391/6/26 </w:t>
              <w:br/>
              <w:br/>
            </w:r>
            <w:r>
              <w:rPr>
                <w:rFonts w:ascii="B Nazanin" w:hAnsi="B Nazanin" w:cs="B Nazanin" w:eastAsia="B Nazanin"/>
                <w:b w:val="true"/>
                <w:sz w:val="20"/>
              </w:rPr>
              <w:t xml:space="preserve">- نقد دلالی روایات کتاب العرف الوردی فی اخبار المهدی(ع)سید جعفر صادقی,مجید معارفکارشناسی ارشد، 1391/6/26 </w:t>
              <w:br/>
              <w:br/>
            </w:r>
            <w:r>
              <w:rPr>
                <w:rFonts w:ascii="B Nazanin" w:hAnsi="B Nazanin" w:cs="B Nazanin" w:eastAsia="B Nazanin"/>
                <w:b w:val="true"/>
                <w:sz w:val="20"/>
              </w:rPr>
              <w:t xml:space="preserve">- بررسی مستندات قرانی تفاسیر کلامی اهل سنت با موضوع خلافت پیامبر (ص)حامد دژآباد,مجید معارفدکتری، 1391/1/23 </w:t>
              <w:br/>
              <w:br/>
            </w:r>
            <w:r>
              <w:rPr>
                <w:rFonts w:ascii="B Nazanin" w:hAnsi="B Nazanin" w:cs="B Nazanin" w:eastAsia="B Nazanin"/>
                <w:b w:val="true"/>
                <w:sz w:val="20"/>
              </w:rPr>
              <w:t xml:space="preserve">- جایگاه معروف در حوزه روابط خانوادگی از دیدگاه قرآن و روایاتپروین امیرآبادی فراهانی,مجید معارفکارشناسی ارشد، 1391/11/30 </w:t>
              <w:br/>
              <w:br/>
            </w:r>
            <w:r>
              <w:rPr>
                <w:rFonts w:ascii="B Nazanin" w:hAnsi="B Nazanin" w:cs="B Nazanin" w:eastAsia="B Nazanin"/>
                <w:b w:val="true"/>
                <w:sz w:val="20"/>
              </w:rPr>
              <w:t xml:space="preserve">- عصمت از دیدگاه علامه مجلسی و نقد شبهات معاصران مریم هزارخوانی,مجید معارفکارشناسی ارشد، 1391/11/30 </w:t>
              <w:br/>
              <w:br/>
            </w:r>
            <w:r>
              <w:rPr>
                <w:rFonts w:ascii="B Nazanin" w:hAnsi="B Nazanin" w:cs="B Nazanin" w:eastAsia="B Nazanin"/>
                <w:b w:val="true"/>
                <w:sz w:val="20"/>
              </w:rPr>
              <w:t xml:space="preserve">- نقد روش و ارزیابی جایگاه اندریوپیین در مطاالعات قرآنی غربپرویز آزادی,مجید معارفدکتری، 1391/11/3 </w:t>
              <w:br/>
              <w:br/>
            </w:r>
            <w:r>
              <w:rPr>
                <w:rFonts w:ascii="B Nazanin" w:hAnsi="B Nazanin" w:cs="B Nazanin" w:eastAsia="B Nazanin"/>
                <w:b w:val="true"/>
                <w:sz w:val="20"/>
              </w:rPr>
              <w:t xml:space="preserve">- روش سید بن طاووس در اللهوف علی قتلی الطفوف و بازیابی مصادر آن فاطمه شمسایی قهیازی,مجید معارفکارشناسی ارشد، 1391/11/25 </w:t>
              <w:br/>
              <w:br/>
            </w:r>
            <w:r>
              <w:rPr>
                <w:rFonts w:ascii="B Nazanin" w:hAnsi="B Nazanin" w:cs="B Nazanin" w:eastAsia="B Nazanin"/>
                <w:b w:val="true"/>
                <w:sz w:val="20"/>
              </w:rPr>
              <w:t xml:space="preserve">- جریان شناسی غلو و نقش غالیان در میراث حدیثی شیعه و روش امامان در مقابله با آنانحمید رضا صراف,مجید معارفدکتری، 1391/11/24 </w:t>
              <w:br/>
              <w:br/>
            </w:r>
            <w:r>
              <w:rPr>
                <w:rFonts w:ascii="B Nazanin" w:hAnsi="B Nazanin" w:cs="B Nazanin" w:eastAsia="B Nazanin"/>
                <w:b w:val="true"/>
                <w:sz w:val="20"/>
              </w:rPr>
              <w:t xml:space="preserve">- تحلیل معنا شناختی واژه قلب در قرآنسارا اکتفایی,مجید معارفکارشناسی ارشد، 1391/11/23 </w:t>
              <w:br/>
              <w:br/>
            </w:r>
            <w:r>
              <w:rPr>
                <w:rFonts w:ascii="B Nazanin" w:hAnsi="B Nazanin" w:cs="B Nazanin" w:eastAsia="B Nazanin"/>
                <w:b w:val="true"/>
                <w:sz w:val="20"/>
              </w:rPr>
              <w:t xml:space="preserve">- بررسی و نقد قلمرو مفهوم سنت و تدوین آن با تاکید بر کتاب تدوین السنهسارا اکبری,مجید معارفکارشناسی ارشد، 1391/11/16 </w:t>
              <w:br/>
              <w:br/>
            </w:r>
            <w:r>
              <w:rPr>
                <w:rFonts w:ascii="B Nazanin" w:hAnsi="B Nazanin" w:cs="B Nazanin" w:eastAsia="B Nazanin"/>
                <w:b w:val="true"/>
                <w:sz w:val="20"/>
              </w:rPr>
              <w:t xml:space="preserve">- بررسی و نقد نظریه تاثیر پذیری قرآن از اشعار جاهلی با تأکید بر اشعار امرؤالقیس و امیة بن ابی صلتآلاء وحیدنیا,مجید معارفکارشناسی ارشد، 1391/06/29 </w:t>
              <w:br/>
              <w:br/>
            </w:r>
            <w:r>
              <w:rPr>
                <w:rFonts w:ascii="B Nazanin" w:hAnsi="B Nazanin" w:cs="B Nazanin" w:eastAsia="B Nazanin"/>
                <w:b w:val="true"/>
                <w:sz w:val="20"/>
              </w:rPr>
              <w:t xml:space="preserve">- جایگاه رحمت و غضب در سیره حضرت مهدی (عج )هانیه اشتیانی عراقی,مجید معارفکارشناسی ارشد، 1390/7/16 </w:t>
              <w:br/>
              <w:br/>
            </w:r>
            <w:r>
              <w:rPr>
                <w:rFonts w:ascii="B Nazanin" w:hAnsi="B Nazanin" w:cs="B Nazanin" w:eastAsia="B Nazanin"/>
                <w:b w:val="true"/>
                <w:sz w:val="20"/>
              </w:rPr>
              <w:t xml:space="preserve">- تاثیر قرآن درپیدایش علوم ادبیعلیرضا دل افکار,مجید معارفدکتری، 1390/6/22 </w:t>
              <w:br/>
              <w:br/>
            </w:r>
            <w:r>
              <w:rPr>
                <w:rFonts w:ascii="B Nazanin" w:hAnsi="B Nazanin" w:cs="B Nazanin" w:eastAsia="B Nazanin"/>
                <w:b w:val="true"/>
                <w:sz w:val="20"/>
              </w:rPr>
              <w:t xml:space="preserve">- تحلیل انتقادی کتاب مشکله الحدیث یحیی محمد بخش حدیث شیعهزهرا عماری اله یاری,مجید معارفکارشناسی ارشد، 1390/11/3 </w:t>
              <w:br/>
              <w:br/>
            </w:r>
            <w:r>
              <w:rPr>
                <w:rFonts w:ascii="B Nazanin" w:hAnsi="B Nazanin" w:cs="B Nazanin" w:eastAsia="B Nazanin"/>
                <w:b w:val="true"/>
                <w:sz w:val="20"/>
              </w:rPr>
              <w:t xml:space="preserve">- بررسی باطن و تأویل قرآن کریم در روایات امامیّه با نقد و بررسی کتاب مرآة الأنوار و مشکاة الأسرارلیلا السادات مروجی,مجید معارفدکتری، 1390/06/20 </w:t>
              <w:br/>
              <w:br/>
            </w:r>
            <w:r>
              <w:rPr>
                <w:rFonts w:ascii="B Nazanin" w:hAnsi="B Nazanin" w:cs="B Nazanin" w:eastAsia="B Nazanin"/>
                <w:b w:val="true"/>
                <w:sz w:val="20"/>
              </w:rPr>
              <w:t xml:space="preserve">- نقد و بررسی دیدگاه دیچاردیل در مورد جمع و تدوین و مسئله تحریف در قران ( با تکیه بر کتاب درامدی بر تاریخ قران )زهرا منفرد دهبالی,مجید معارفکارشناسی ارشد، 1389/7/26 </w:t>
              <w:br/>
              <w:br/>
            </w:r>
            <w:r>
              <w:rPr>
                <w:rFonts w:ascii="B Nazanin" w:hAnsi="B Nazanin" w:cs="B Nazanin" w:eastAsia="B Nazanin"/>
                <w:b w:val="true"/>
                <w:sz w:val="20"/>
              </w:rPr>
              <w:t xml:space="preserve">- نقد و بررسی جایگاه و تاثیر حدیث در فهم و تفسیر قرآن کریمعلی خالدی,مجید معارفدکتری، 1389/7/21 </w:t>
              <w:br/>
              <w:br/>
            </w:r>
            <w:r>
              <w:rPr>
                <w:rFonts w:ascii="B Nazanin" w:hAnsi="B Nazanin" w:cs="B Nazanin" w:eastAsia="B Nazanin"/>
                <w:b w:val="true"/>
                <w:sz w:val="20"/>
              </w:rPr>
              <w:t xml:space="preserve">- نقش اهل بیت ( ع)در تفسیر قرانحسین صفره,مجید معارفدکتری، 1389/6/31 </w:t>
              <w:br/>
              <w:br/>
            </w:r>
            <w:r>
              <w:rPr>
                <w:rFonts w:ascii="B Nazanin" w:hAnsi="B Nazanin" w:cs="B Nazanin" w:eastAsia="B Nazanin"/>
                <w:b w:val="true"/>
                <w:sz w:val="20"/>
              </w:rPr>
              <w:t xml:space="preserve">- نقد مبانی تاریخمندی قرانوجیهه نجفی,مجید معارفکارشناسی ارشد، 1389/6/31 </w:t>
              <w:br/>
              <w:br/>
            </w:r>
            <w:r>
              <w:rPr>
                <w:rFonts w:ascii="B Nazanin" w:hAnsi="B Nazanin" w:cs="B Nazanin" w:eastAsia="B Nazanin"/>
                <w:b w:val="true"/>
                <w:sz w:val="20"/>
              </w:rPr>
              <w:t xml:space="preserve">- نقش اهل بیت (ع) در تفسیر قرآنحسین صفره,مجید معارفدکتری، 1389/06/31 </w:t>
              <w:br/>
              <w:br/>
            </w:r>
            <w:r>
              <w:rPr>
                <w:rFonts w:ascii="B Nazanin" w:hAnsi="B Nazanin" w:cs="B Nazanin" w:eastAsia="B Nazanin"/>
                <w:b w:val="true"/>
                <w:sz w:val="20"/>
              </w:rPr>
              <w:t xml:space="preserve">- بررسی رابطه مؤمنان با مؤمنان از دیدگاه قرآنزهرا رادی میبدی,مجید معارفکارشناسی ارشد، 1389/06/23 </w:t>
              <w:br/>
              <w:br/>
            </w:r>
            <w:r>
              <w:rPr>
                <w:rFonts w:ascii="B Nazanin" w:hAnsi="B Nazanin" w:cs="B Nazanin" w:eastAsia="B Nazanin"/>
                <w:b w:val="true"/>
                <w:sz w:val="20"/>
              </w:rPr>
              <w:t xml:space="preserve">- ارزیابی اعتبار روایات فتوحات مکیّۀ ابن عربی در باب توحیدمصطفی آذرخشی,مجید معارفکارشناسی ارشد، 1389/04/29 </w:t>
              <w:br/>
              <w:br/>
            </w:r>
            <w:r>
              <w:rPr>
                <w:rFonts w:ascii="B Nazanin" w:hAnsi="B Nazanin" w:cs="B Nazanin" w:eastAsia="B Nazanin"/>
                <w:b w:val="true"/>
                <w:sz w:val="20"/>
              </w:rPr>
              <w:t xml:space="preserve">- اختلاف قراءات و تفسیر قرآنمهران آهویی,مجید معارفکارشناسی ارشد، 1388/7/15 </w:t>
              <w:br/>
              <w:br/>
            </w:r>
            <w:r>
              <w:rPr>
                <w:rFonts w:ascii="B Nazanin" w:hAnsi="B Nazanin" w:cs="B Nazanin" w:eastAsia="B Nazanin"/>
                <w:b w:val="true"/>
                <w:sz w:val="20"/>
              </w:rPr>
              <w:t xml:space="preserve">- بازشناسی منابع الکافی و تاثیر آن بر اعتبار سندی روایاترضا قربانی زرین,مجید معارفکارشناسی ارشد، 1388/6/16 </w:t>
              <w:br/>
              <w:br/>
            </w:r>
            <w:r>
              <w:rPr>
                <w:rFonts w:ascii="B Nazanin" w:hAnsi="B Nazanin" w:cs="B Nazanin" w:eastAsia="B Nazanin"/>
                <w:b w:val="true"/>
                <w:sz w:val="20"/>
              </w:rPr>
              <w:t xml:space="preserve">- لعن یزید بن معاویه بررسی نظرات ابن جوزیکریستوفر پویا رضویان,مجید معارفکارشناسی ارشد، 1388/6/11 </w:t>
              <w:br/>
              <w:br/>
            </w:r>
            <w:r>
              <w:rPr>
                <w:rFonts w:ascii="B Nazanin" w:hAnsi="B Nazanin" w:cs="B Nazanin" w:eastAsia="B Nazanin"/>
                <w:b w:val="true"/>
                <w:sz w:val="20"/>
              </w:rPr>
              <w:t xml:space="preserve">- محمد بن حسن الصفار و کتاب بصائرالدرجاتمجید جعفری ربانی باستانی,مجید معارفکارشناسی ارشد، 1388/11/30 </w:t>
              <w:br/>
              <w:br/>
            </w:r>
            <w:r>
              <w:rPr>
                <w:rFonts w:ascii="B Nazanin" w:hAnsi="B Nazanin" w:cs="B Nazanin" w:eastAsia="B Nazanin"/>
                <w:b w:val="true"/>
                <w:sz w:val="20"/>
              </w:rPr>
              <w:t xml:space="preserve">- بررسی تقدم نبوت بر رسالت / بعثت پیامبرزهره حیدری نصرت آبادی,مجید معارفکارشناسی ارشد، 1388/11/21 </w:t>
              <w:br/>
              <w:br/>
            </w:r>
            <w:r>
              <w:rPr>
                <w:rFonts w:ascii="B Nazanin" w:hAnsi="B Nazanin" w:cs="B Nazanin" w:eastAsia="B Nazanin"/>
                <w:b w:val="true"/>
                <w:sz w:val="20"/>
              </w:rPr>
              <w:t xml:space="preserve">- بررسی تقدم نبوت بر رسالت/بعثت پیامبر( صلی الله علیه و آله)زهره حیدری نصرت آبادی,مجید معارف، 1388/11/21 </w:t>
              <w:br/>
              <w:br/>
            </w:r>
            <w:r>
              <w:rPr>
                <w:rFonts w:ascii="B Nazanin" w:hAnsi="B Nazanin" w:cs="B Nazanin" w:eastAsia="B Nazanin"/>
                <w:b w:val="true"/>
                <w:sz w:val="20"/>
              </w:rPr>
              <w:t xml:space="preserve">- روش شناسی نجاشی در کتاب فهرست اسمائ مصفی الشیعهمجید بشیری,مجید معارفکارشناسی ارشد، 1388/10/21 </w:t>
              <w:br/>
              <w:br/>
            </w:r>
            <w:r>
              <w:rPr>
                <w:rFonts w:ascii="B Nazanin" w:hAnsi="B Nazanin" w:cs="B Nazanin" w:eastAsia="B Nazanin"/>
                <w:b w:val="true"/>
                <w:sz w:val="20"/>
              </w:rPr>
              <w:t xml:space="preserve">- تمایز عقل و رأی و قیاس در احادیث شیعه و کارکردهای آن‌هارمضانعلی بیگدلی,مجید معارفکارشناسی ارشد، 1387/12/13 </w:t>
              <w:br/>
              <w:br/>
            </w:r>
            <w:r>
              <w:rPr>
                <w:rFonts w:ascii="B Nazanin" w:hAnsi="B Nazanin" w:cs="B Nazanin" w:eastAsia="B Nazanin"/>
                <w:b w:val="true"/>
                <w:sz w:val="20"/>
              </w:rPr>
              <w:t xml:space="preserve">- جایگاه اسباب نزول در فهم قرآن کریمولی جهانگیری,مجید معارفکارشناسی ارشد، 1387/11/30 </w:t>
              <w:br/>
              <w:br/>
            </w:r>
            <w:r>
              <w:rPr>
                <w:rFonts w:ascii="B Nazanin" w:hAnsi="B Nazanin" w:cs="B Nazanin" w:eastAsia="B Nazanin"/>
                <w:b w:val="true"/>
                <w:sz w:val="20"/>
              </w:rPr>
              <w:t xml:space="preserve">- حاکم نیشابوری و المستدرک علی الصحیحین (با تاکید بر اخبار مناقب)علیرضا حیدری نسب,مجید معارفدکتری، 1387/07/23 </w:t>
              <w:br/>
              <w:br/>
            </w:r>
            <w:r>
              <w:rPr>
                <w:rFonts w:ascii="B Nazanin" w:hAnsi="B Nazanin" w:cs="B Nazanin" w:eastAsia="B Nazanin"/>
                <w:b w:val="true"/>
                <w:sz w:val="20"/>
              </w:rPr>
              <w:t xml:space="preserve">- مبانی فهم و نقد حدیث از دیدگاه علامه شعرانی(ره)علیرضا طبیبی,مجید معارفدکتری، 1387/07/15 </w:t>
              <w:br/>
              <w:br/>
            </w:r>
            <w:r>
              <w:rPr>
                <w:rFonts w:ascii="B Nazanin" w:hAnsi="B Nazanin" w:cs="B Nazanin" w:eastAsia="B Nazanin"/>
                <w:b w:val="true"/>
                <w:sz w:val="20"/>
              </w:rPr>
              <w:t xml:space="preserve">- حدیث شیعه در حوزه بغداد تا قرن پنجم هجریزهرا فتاح,مجید معارفکارشناسی ارشد، 1387/06/30 </w:t>
              <w:br/>
              <w:br/>
            </w:r>
            <w:r>
              <w:rPr>
                <w:rFonts w:ascii="B Nazanin" w:hAnsi="B Nazanin" w:cs="B Nazanin" w:eastAsia="B Nazanin"/>
                <w:b w:val="true"/>
                <w:sz w:val="20"/>
              </w:rPr>
              <w:t xml:space="preserve">- مبانی تفسیری فیض کاشانی در تفسیر الصافیمریم مصطفوی,مجید معارفکارشناسی ارشد، 1387/06/24 </w:t>
              <w:br/>
              <w:br/>
            </w:r>
            <w:r>
              <w:rPr>
                <w:rFonts w:ascii="B Nazanin" w:hAnsi="B Nazanin" w:cs="B Nazanin" w:eastAsia="B Nazanin"/>
                <w:b w:val="true"/>
                <w:sz w:val="20"/>
              </w:rPr>
              <w:t xml:space="preserve">- غضب الهی، عوامل و پیامدهای آنالهه جواهریان نیا,مجید معارفکارشناسی ارشد، 1386/06/25 </w:t>
              <w:br/>
              <w:br/>
            </w:r>
            <w:r>
              <w:rPr>
                <w:rFonts w:ascii="B Nazanin" w:hAnsi="B Nazanin" w:cs="B Nazanin" w:eastAsia="B Nazanin"/>
                <w:b w:val="true"/>
                <w:sz w:val="20"/>
              </w:rPr>
              <w:t xml:space="preserve">- روش شناسی مواجهه علامه مجلسی با روایات متعارضزهرا خرمی اجلالی,مجید معارفکارشناسی ارشد، 1386 </w:t>
              <w:br/>
              <w:br/>
            </w:r>
            <w:r>
              <w:rPr>
                <w:rFonts w:ascii="B Nazanin" w:hAnsi="B Nazanin" w:cs="B Nazanin" w:eastAsia="B Nazanin"/>
                <w:b w:val="true"/>
                <w:sz w:val="20"/>
              </w:rPr>
              <w:t xml:space="preserve">- بررسی مقدمه ابن صلاح و تأثیر آن بر تکامل مصطلح الحدیثوریا حفیدی,مجید معارفکارشناسی ارشد، 1385/06/27 </w:t>
              <w:br/>
              <w:br/>
            </w:r>
            <w:r>
              <w:rPr>
                <w:rFonts w:ascii="B Nazanin" w:hAnsi="B Nazanin" w:cs="B Nazanin" w:eastAsia="B Nazanin"/>
                <w:b w:val="true"/>
                <w:sz w:val="20"/>
              </w:rPr>
              <w:t xml:space="preserve">- جایگاه حدیث در مذهب حنفیعبدالصمد مرتضوی,مجید معارفکارشناسی ارشد، 1385 </w:t>
              <w:br/>
              <w:br/>
            </w:r>
            <w:r>
              <w:rPr>
                <w:rFonts w:ascii="B Nazanin" w:hAnsi="B Nazanin" w:cs="B Nazanin" w:eastAsia="B Nazanin"/>
                <w:b w:val="true"/>
                <w:sz w:val="20"/>
              </w:rPr>
              <w:t xml:space="preserve">- حجاب از دیدگاه قرآن و روایات با توجه به سابقه تاریخی آن در بین ایرانیان و عربهافهیمه بنی عامریان,مجید معارفکارشناسی ارشد، 1385 </w:t>
              <w:br/>
              <w:br/>
            </w:r>
            <w:r>
              <w:rPr>
                <w:rFonts w:ascii="B Nazanin" w:hAnsi="B Nazanin" w:cs="B Nazanin" w:eastAsia="B Nazanin"/>
                <w:b w:val="true"/>
                <w:sz w:val="20"/>
              </w:rPr>
              <w:t xml:space="preserve">- ساختار سیاسی حکومت پیامبر صلی الله علیه و آله و سلم در قرآن و سنتسعید گلاب بخش,مجید معارفکارشناسی ارشد، 1385 </w:t>
              <w:br/>
              <w:br/>
            </w:r>
            <w:r>
              <w:rPr>
                <w:rFonts w:ascii="B Nazanin" w:hAnsi="B Nazanin" w:cs="B Nazanin" w:eastAsia="B Nazanin"/>
                <w:b w:val="true"/>
                <w:sz w:val="20"/>
              </w:rPr>
              <w:t xml:space="preserve">- ارزیابی روایات و منابع مکتوب امامیه درباره زندگی نامه امامان علیهم السلام از قرن اول تا پایان نیمه نخست قرن پنجم هجری (سیمای ائمه علیهم السلام در منابع کهنه امامیه)نعمت الله صفری فروشانی,مجید معارفدکتری، 1385 </w:t>
              <w:br/>
              <w:br/>
            </w:r>
            <w:r>
              <w:rPr>
                <w:rFonts w:ascii="B Nazanin" w:hAnsi="B Nazanin" w:cs="B Nazanin" w:eastAsia="B Nazanin"/>
                <w:b w:val="true"/>
                <w:sz w:val="20"/>
              </w:rPr>
              <w:t xml:space="preserve">- آفات سخن از دیدگاه قرآن و روایاتزهرا شرکت معصوم,مجید معارفکارشناسی ارشد، 1384 </w:t>
              <w:br/>
              <w:br/>
            </w:r>
            <w:r>
              <w:rPr>
                <w:rFonts w:ascii="B Nazanin" w:hAnsi="B Nazanin" w:cs="B Nazanin" w:eastAsia="B Nazanin"/>
                <w:b w:val="true"/>
                <w:sz w:val="20"/>
              </w:rPr>
              <w:t xml:space="preserve">- توضیح مفـردات قرآن در کـلام معصـومـان (ع)ابوالقاسم اوجاقلو,مجید معارفکارشناسی ارشد، 1384 </w:t>
              <w:br/>
              <w:br/>
            </w:r>
            <w:r>
              <w:rPr>
                <w:rFonts w:ascii="B Nazanin" w:hAnsi="B Nazanin" w:cs="B Nazanin" w:eastAsia="B Nazanin"/>
                <w:b w:val="true"/>
                <w:sz w:val="20"/>
              </w:rPr>
              <w:t xml:space="preserve">- بررسی اسلام و ایمان و ارتباط آن دو در قرآن و روایاتمهدی ارجمندفر,مجید معارفکارشناسی ارشد، 1383 </w:t>
              <w:br/>
              <w:br/>
            </w:r>
            <w:r>
              <w:rPr>
                <w:rFonts w:ascii="B Nazanin" w:hAnsi="B Nazanin" w:cs="B Nazanin" w:eastAsia="B Nazanin"/>
                <w:b w:val="true"/>
                <w:sz w:val="20"/>
              </w:rPr>
              <w:t xml:space="preserve">- عفو و انتقام از دیدگاه قرآن و روایاتعقیل عبیرخلیل,مجید معارفکارشناسی ارشد، 1383 </w:t>
              <w:br/>
              <w:br/>
            </w:r>
            <w:r>
              <w:rPr>
                <w:rFonts w:ascii="B Nazanin" w:hAnsi="B Nazanin" w:cs="B Nazanin" w:eastAsia="B Nazanin"/>
                <w:b w:val="true"/>
                <w:sz w:val="20"/>
              </w:rPr>
              <w:t xml:space="preserve">- ترجمه وتحقیق اعجاز ام المعجزاتحسن رضایی هفتادر,مجید معارفکارشناسی ارشد، 1382/07/12 </w:t>
              <w:br/>
              <w:br/>
            </w:r>
            <w:r>
              <w:rPr>
                <w:rFonts w:ascii="B Nazanin" w:hAnsi="B Nazanin" w:cs="B Nazanin" w:eastAsia="B Nazanin"/>
                <w:b w:val="true"/>
                <w:sz w:val="20"/>
              </w:rPr>
              <w:t xml:space="preserve">- بررسی مکتب تفسیری صدرالمتالهینعلی نصیری,مجید معارفدکتری، 1382 </w:t>
              <w:br/>
              <w:br/>
            </w:r>
            <w:r>
              <w:rPr>
                <w:rFonts w:ascii="B Nazanin" w:hAnsi="B Nazanin" w:cs="B Nazanin" w:eastAsia="B Nazanin"/>
                <w:b w:val="true"/>
                <w:sz w:val="20"/>
              </w:rPr>
              <w:t xml:space="preserve">- شیوه های ارزیابی حدیث نزد اخباریان و تطبیق آن با دیدگاه اصولیانمحمدعلی موحدی,مجید معارفدکتری، 1382 </w:t>
              <w:br/>
              <w:br/>
            </w:r>
            <w:r>
              <w:rPr>
                <w:rFonts w:ascii="B Nazanin" w:hAnsi="B Nazanin" w:cs="B Nazanin" w:eastAsia="B Nazanin"/>
                <w:b w:val="true"/>
                <w:sz w:val="20"/>
              </w:rPr>
              <w:t xml:space="preserve">- مروری بر زندگی وشخصیت عبدالله بن مسعودسعید عزیز نژاد,مجید معارفکارشناسی ارشد، 1380 </w:t>
              <w:br/>
              <w:br/>
            </w:r>
            <w:r>
              <w:rPr>
                <w:rFonts w:ascii="B Nazanin" w:hAnsi="B Nazanin" w:cs="B Nazanin" w:eastAsia="B Nazanin"/>
                <w:b w:val="true"/>
                <w:sz w:val="20"/>
              </w:rPr>
              <w:t xml:space="preserve">- تجلی جاذبه ودافعه علی(ع) در نهج البلاغهمحمد شیبانی,مجید معارفکارشناسی ارشد، 1380 </w:t>
              <w:br/>
              <w:br/>
            </w:r>
            <w:r>
              <w:rPr>
                <w:rFonts w:ascii="B Nazanin" w:hAnsi="B Nazanin" w:cs="B Nazanin" w:eastAsia="B Nazanin"/>
                <w:b w:val="true"/>
                <w:sz w:val="20"/>
              </w:rPr>
              <w:t xml:space="preserve">- آمرزش و عذاب از دیدگاه قرآن و حدیثخلیل الله شیخی,مجید معارفکارشناسی ارشد، 1380 </w:t>
              <w:br/>
              <w:br/>
            </w:r>
            <w:r>
              <w:rPr>
                <w:rFonts w:ascii="B Nazanin" w:hAnsi="B Nazanin" w:cs="B Nazanin" w:eastAsia="B Nazanin"/>
                <w:b w:val="true"/>
                <w:sz w:val="20"/>
              </w:rPr>
              <w:t xml:space="preserve">- بررسی ونقد تاریخ تفسیر قرآن در سده اول هجریسهراب مروتی,مجید معارفدکتری، 1380 </w:t>
              <w:br/>
              <w:br/>
            </w:r>
            <w:r>
              <w:rPr>
                <w:rFonts w:ascii="B Nazanin" w:hAnsi="B Nazanin" w:cs="B Nazanin" w:eastAsia="B Nazanin"/>
                <w:b w:val="true"/>
                <w:sz w:val="20"/>
              </w:rPr>
              <w:t xml:space="preserve">- پژوهشی درتاریخ حدیت شیعه (از قرون ششم تا عصر حاضر)حسین صفره,مجید معارفکارشناسی ارشد، 1379 </w:t>
              <w:br/>
              <w:br/>
            </w:r>
            <w:r>
              <w:rPr>
                <w:rFonts w:ascii="B Nazanin" w:hAnsi="B Nazanin" w:cs="B Nazanin" w:eastAsia="B Nazanin"/>
                <w:b w:val="true"/>
                <w:sz w:val="20"/>
              </w:rPr>
              <w:t xml:space="preserve">- شهید وشهادت از دیدگاه قرآن وحدیثطیبه علی نژاد,مجید معارفکارشناسی ارشد، 1379 </w:t>
              <w:br/>
              <w:br/>
            </w:r>
            <w:r>
              <w:rPr>
                <w:rFonts w:ascii="B Nazanin" w:hAnsi="B Nazanin" w:cs="B Nazanin" w:eastAsia="B Nazanin"/>
                <w:b w:val="true"/>
                <w:sz w:val="20"/>
              </w:rPr>
              <w:t xml:space="preserve">- تحقیق نسخه خطی تفسیر سوره یسهادی آقاجانیان,مجید معارفدکتری، 1378 </w:t>
              <w:br/>
              <w:br/>
            </w:r>
            <w:r>
              <w:rPr>
                <w:rFonts w:ascii="B Nazanin" w:hAnsi="B Nazanin" w:cs="B Nazanin" w:eastAsia="B Nazanin"/>
                <w:b w:val="true"/>
                <w:sz w:val="20"/>
              </w:rPr>
              <w:t xml:space="preserve">- شناسایی و بررسی تفسیر انوار التنزیل و اسرار التاویل (تفسیر بیضاوی)ابوالفضل سیدموسوی,مجید معارفکارشناسی ارشد، 1378 </w:t>
              <w:br/>
              <w:br/>
            </w:r>
            <w:r>
              <w:rPr>
                <w:rFonts w:ascii="B Nazanin" w:hAnsi="B Nazanin" w:cs="B Nazanin" w:eastAsia="B Nazanin"/>
                <w:b w:val="true"/>
                <w:sz w:val="20"/>
              </w:rPr>
              <w:t xml:space="preserve">- تسبیح در قرآنمریم حمیدی نیا,مجید معارفکارشناسی ارشد، 1378 </w:t>
              <w:br/>
              <w:br/>
            </w:r>
            <w:r>
              <w:rPr>
                <w:rFonts w:ascii="B Nazanin" w:hAnsi="B Nazanin" w:cs="B Nazanin" w:eastAsia="B Nazanin"/>
                <w:b w:val="true"/>
                <w:sz w:val="20"/>
              </w:rPr>
              <w:t xml:space="preserve">- عالم غیب وشهود وحدودآنهادر آیات روایاتفاطمه شیخ الرئیس,مجید معارفکارشناسی ارشد، 1378 </w:t>
              <w:br/>
              <w:br/>
            </w:r>
            <w:r>
              <w:rPr>
                <w:rFonts w:ascii="B Nazanin" w:hAnsi="B Nazanin" w:cs="B Nazanin" w:eastAsia="B Nazanin"/>
                <w:b w:val="true"/>
                <w:sz w:val="20"/>
              </w:rPr>
              <w:t xml:space="preserve">- ترجمه وتحقیق کتاب فکره الاعجازالقرآن منذالبعثه النبویه حتی عصرتاالحاضر(صفحات 216 الی304) بررسی تفسیر علمی قرآن درقرن چهاردهم ه . قایراندخت سعدی پور,مجید معارفکارشناسی ارشد، 1376 </w:t>
              <w:br/>
              <w:br/>
            </w:r>
            <w:r>
              <w:rPr>
                <w:rFonts w:ascii="B Nazanin" w:hAnsi="B Nazanin" w:cs="B Nazanin" w:eastAsia="B Nazanin"/>
                <w:b w:val="true"/>
                <w:sz w:val="20"/>
              </w:rPr>
              <w:t xml:space="preserve">- عناصر نمایش در قرآنمهدی حاجی میر صادقی,مجید معارفکارشناسی ارشد، 1376 </w:t>
              <w:br/>
              <w:br/>
            </w:r>
            <w:r>
              <w:rPr>
                <w:rFonts w:ascii="B Nazanin" w:hAnsi="B Nazanin" w:cs="B Nazanin" w:eastAsia="B Nazanin"/>
                <w:b w:val="true"/>
                <w:sz w:val="20"/>
              </w:rPr>
              <w:t xml:space="preserve">- نگاهی به قصه و نکات تربیتی آن در قرآنسعید مهدوی,مجید معارفکارشناسی ارشد، 1375 </w:t>
              <w:br/>
              <w:br/>
            </w:r>
            <w:r>
              <w:rPr>
                <w:rFonts w:ascii="B Nazanin" w:hAnsi="B Nazanin" w:cs="B Nazanin" w:eastAsia="B Nazanin"/>
                <w:b w:val="true"/>
                <w:sz w:val="20"/>
              </w:rPr>
              <w:t xml:space="preserve">- ترجمه وتحقیق کتاب “تاریخ القرآن” دکتر عبد الصبور شاهین (فصل های اول تا چهارم وبخش ضمیمه)محمود کلاهی,مجید معارفکارشناسی ارشد، 1375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مجید معارف| دانشکده الهیات و معارف اسلامی</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فروردین ماه 1402</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